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D54A2" w14:textId="77777777" w:rsidR="00614818" w:rsidRPr="000635DA" w:rsidRDefault="00614818" w:rsidP="00614818">
      <w:pPr>
        <w:pStyle w:val="Titolo1"/>
        <w:spacing w:before="0"/>
        <w:rPr>
          <w:rFonts w:asciiTheme="minorHAnsi" w:hAnsiTheme="minorHAnsi" w:cstheme="minorHAnsi"/>
          <w:b/>
          <w:bCs/>
          <w:sz w:val="28"/>
          <w:szCs w:val="28"/>
        </w:rPr>
      </w:pPr>
      <w:r w:rsidRPr="000635DA">
        <w:rPr>
          <w:rFonts w:asciiTheme="minorHAnsi" w:hAnsiTheme="minorHAnsi" w:cstheme="minorHAnsi"/>
          <w:b/>
          <w:bCs/>
          <w:sz w:val="28"/>
          <w:szCs w:val="28"/>
        </w:rPr>
        <w:t xml:space="preserve">Guida dettagliata per l'insegnante - UDA ATOMIX </w:t>
      </w:r>
    </w:p>
    <w:p w14:paraId="57248884" w14:textId="73C1EC01" w:rsidR="00614818" w:rsidRDefault="00614818" w:rsidP="00614818">
      <w:pPr>
        <w:pStyle w:val="Titolo1"/>
        <w:spacing w:before="240"/>
        <w:rPr>
          <w:rFonts w:asciiTheme="minorHAnsi" w:hAnsiTheme="minorHAnsi" w:cstheme="minorHAnsi"/>
          <w:b/>
          <w:bCs/>
          <w:sz w:val="28"/>
          <w:szCs w:val="28"/>
        </w:rPr>
      </w:pPr>
      <w:r w:rsidRPr="000635DA">
        <w:rPr>
          <w:rFonts w:asciiTheme="minorHAnsi" w:hAnsiTheme="minorHAnsi" w:cstheme="minorHAnsi"/>
          <w:b/>
          <w:bCs/>
          <w:sz w:val="28"/>
          <w:szCs w:val="28"/>
        </w:rPr>
        <w:t xml:space="preserve">LEZIONE </w:t>
      </w:r>
      <w:r>
        <w:rPr>
          <w:rFonts w:asciiTheme="minorHAnsi" w:hAnsiTheme="minorHAnsi" w:cstheme="minorHAnsi"/>
          <w:b/>
          <w:bCs/>
          <w:sz w:val="28"/>
          <w:szCs w:val="28"/>
        </w:rPr>
        <w:t>5</w:t>
      </w:r>
    </w:p>
    <w:p w14:paraId="5A3032CA" w14:textId="6AA09DC2" w:rsidR="00F435FC" w:rsidRPr="00F435FC" w:rsidRDefault="00F435FC" w:rsidP="00F435FC">
      <w:pPr>
        <w:spacing w:after="0" w:line="23" w:lineRule="atLeast"/>
        <w:rPr>
          <w:rFonts w:cstheme="minorHAnsi"/>
          <w:b/>
          <w:bCs/>
        </w:rPr>
      </w:pPr>
      <w:r w:rsidRPr="00F435FC">
        <w:rPr>
          <w:rFonts w:cstheme="minorHAnsi"/>
          <w:b/>
          <w:bCs/>
        </w:rPr>
        <w:t>Concetti chiave</w:t>
      </w:r>
    </w:p>
    <w:p w14:paraId="06194EB2" w14:textId="327588B8" w:rsidR="00F435FC" w:rsidRPr="00F435FC" w:rsidRDefault="00F435FC" w:rsidP="00F435FC">
      <w:pPr>
        <w:numPr>
          <w:ilvl w:val="0"/>
          <w:numId w:val="1"/>
        </w:numPr>
        <w:spacing w:after="0" w:line="23" w:lineRule="atLeast"/>
        <w:rPr>
          <w:rFonts w:cstheme="minorHAnsi"/>
        </w:rPr>
      </w:pPr>
      <w:r w:rsidRPr="00F435FC">
        <w:rPr>
          <w:rFonts w:cstheme="minorHAnsi"/>
        </w:rPr>
        <w:t>In un gas, le particelle (atomi e molecole) hanno una debol</w:t>
      </w:r>
      <w:r>
        <w:rPr>
          <w:rFonts w:cstheme="minorHAnsi"/>
        </w:rPr>
        <w:t>issima</w:t>
      </w:r>
      <w:r w:rsidRPr="00F435FC">
        <w:rPr>
          <w:rFonts w:cstheme="minorHAnsi"/>
        </w:rPr>
        <w:t xml:space="preserve"> attrazione reciproca. Sono in grado di muoversi liberamente l'una </w:t>
      </w:r>
      <w:r>
        <w:rPr>
          <w:rFonts w:cstheme="minorHAnsi"/>
        </w:rPr>
        <w:t>rispetto</w:t>
      </w:r>
      <w:r w:rsidRPr="00F435FC">
        <w:rPr>
          <w:rFonts w:cstheme="minorHAnsi"/>
        </w:rPr>
        <w:t xml:space="preserve"> all'altra </w:t>
      </w:r>
      <w:r>
        <w:rPr>
          <w:rFonts w:cstheme="minorHAnsi"/>
        </w:rPr>
        <w:t>senza</w:t>
      </w:r>
      <w:r w:rsidRPr="00F435FC">
        <w:rPr>
          <w:rFonts w:cstheme="minorHAnsi"/>
        </w:rPr>
        <w:t xml:space="preserve"> interazione </w:t>
      </w:r>
      <w:r>
        <w:rPr>
          <w:rFonts w:cstheme="minorHAnsi"/>
        </w:rPr>
        <w:t>reciproca</w:t>
      </w:r>
      <w:r w:rsidRPr="00F435FC">
        <w:rPr>
          <w:rFonts w:cstheme="minorHAnsi"/>
        </w:rPr>
        <w:t>.</w:t>
      </w:r>
    </w:p>
    <w:p w14:paraId="13ECB7F1" w14:textId="148562D3" w:rsidR="00F435FC" w:rsidRPr="00F435FC" w:rsidRDefault="00F435FC" w:rsidP="00F435FC">
      <w:pPr>
        <w:numPr>
          <w:ilvl w:val="0"/>
          <w:numId w:val="1"/>
        </w:numPr>
        <w:spacing w:after="0" w:line="23" w:lineRule="atLeast"/>
        <w:rPr>
          <w:rFonts w:cstheme="minorHAnsi"/>
        </w:rPr>
      </w:pPr>
      <w:r w:rsidRPr="00F435FC">
        <w:rPr>
          <w:rFonts w:cstheme="minorHAnsi"/>
        </w:rPr>
        <w:t>Le particelle di un gas</w:t>
      </w:r>
      <w:r>
        <w:rPr>
          <w:rFonts w:cstheme="minorHAnsi"/>
        </w:rPr>
        <w:t xml:space="preserve">, </w:t>
      </w:r>
      <w:r w:rsidRPr="00F435FC">
        <w:rPr>
          <w:rFonts w:cstheme="minorHAnsi"/>
        </w:rPr>
        <w:t>rispetto alle particelle di liquidi e solidi</w:t>
      </w:r>
      <w:r>
        <w:rPr>
          <w:rFonts w:cstheme="minorHAnsi"/>
        </w:rPr>
        <w:t>,</w:t>
      </w:r>
      <w:r w:rsidRPr="00F435FC">
        <w:rPr>
          <w:rFonts w:cstheme="minorHAnsi"/>
        </w:rPr>
        <w:t xml:space="preserve"> sono molto </w:t>
      </w:r>
      <w:r>
        <w:rPr>
          <w:rFonts w:cstheme="minorHAnsi"/>
        </w:rPr>
        <w:t>distanti</w:t>
      </w:r>
      <w:r w:rsidRPr="00F435FC">
        <w:rPr>
          <w:rFonts w:cstheme="minorHAnsi"/>
        </w:rPr>
        <w:t xml:space="preserve"> </w:t>
      </w:r>
      <w:r>
        <w:rPr>
          <w:rFonts w:cstheme="minorHAnsi"/>
        </w:rPr>
        <w:t xml:space="preserve">tra loro </w:t>
      </w:r>
      <w:r w:rsidRPr="00F435FC">
        <w:rPr>
          <w:rFonts w:cstheme="minorHAnsi"/>
        </w:rPr>
        <w:t>e si muovono in modo indipendente.</w:t>
      </w:r>
    </w:p>
    <w:p w14:paraId="7B5951A5" w14:textId="0C5F6FB2" w:rsidR="00F435FC" w:rsidRPr="00F435FC" w:rsidRDefault="00F435FC" w:rsidP="00F435FC">
      <w:pPr>
        <w:numPr>
          <w:ilvl w:val="0"/>
          <w:numId w:val="1"/>
        </w:numPr>
        <w:spacing w:after="0" w:line="23" w:lineRule="atLeast"/>
        <w:rPr>
          <w:rFonts w:cstheme="minorHAnsi"/>
        </w:rPr>
      </w:pPr>
      <w:r>
        <w:rPr>
          <w:rFonts w:cstheme="minorHAnsi"/>
        </w:rPr>
        <w:t>Il fatto che</w:t>
      </w:r>
      <w:r w:rsidRPr="00F435FC">
        <w:rPr>
          <w:rFonts w:cstheme="minorHAnsi"/>
        </w:rPr>
        <w:t xml:space="preserve"> una sostanza sia solida, liquida o gassosa a</w:t>
      </w:r>
      <w:r>
        <w:rPr>
          <w:rFonts w:cstheme="minorHAnsi"/>
        </w:rPr>
        <w:t>d</w:t>
      </w:r>
      <w:r w:rsidRPr="00F435FC">
        <w:rPr>
          <w:rFonts w:cstheme="minorHAnsi"/>
        </w:rPr>
        <w:t xml:space="preserve"> una certa temperatura dipende dall'equilibrio tra il moto delle particelle e l'intensità dell</w:t>
      </w:r>
      <w:r>
        <w:rPr>
          <w:rFonts w:cstheme="minorHAnsi"/>
        </w:rPr>
        <w:t>e loro forze di coesione</w:t>
      </w:r>
      <w:r w:rsidRPr="00F435FC">
        <w:rPr>
          <w:rFonts w:cstheme="minorHAnsi"/>
        </w:rPr>
        <w:t>.</w:t>
      </w:r>
    </w:p>
    <w:p w14:paraId="2C9E1084" w14:textId="77777777" w:rsidR="00F435FC" w:rsidRPr="00F435FC" w:rsidRDefault="00F435FC" w:rsidP="00F435FC">
      <w:pPr>
        <w:numPr>
          <w:ilvl w:val="0"/>
          <w:numId w:val="1"/>
        </w:numPr>
        <w:spacing w:after="0" w:line="23" w:lineRule="atLeast"/>
        <w:rPr>
          <w:rFonts w:cstheme="minorHAnsi"/>
        </w:rPr>
      </w:pPr>
      <w:r w:rsidRPr="00F435FC">
        <w:rPr>
          <w:rFonts w:cstheme="minorHAnsi"/>
        </w:rPr>
        <w:t>Riscaldando un gas si aumenta la velocità dei suoi atomi o molecole.</w:t>
      </w:r>
    </w:p>
    <w:p w14:paraId="46EC6F3F" w14:textId="77777777" w:rsidR="00F435FC" w:rsidRDefault="00F435FC" w:rsidP="00F435FC">
      <w:pPr>
        <w:numPr>
          <w:ilvl w:val="0"/>
          <w:numId w:val="1"/>
        </w:numPr>
        <w:spacing w:after="0" w:line="23" w:lineRule="atLeast"/>
        <w:rPr>
          <w:rFonts w:cstheme="minorHAnsi"/>
        </w:rPr>
      </w:pPr>
      <w:r w:rsidRPr="00F435FC">
        <w:rPr>
          <w:rFonts w:cstheme="minorHAnsi"/>
        </w:rPr>
        <w:t>Raffreddando un gas si riduce la velocità dei suoi atomi o molecole.</w:t>
      </w:r>
    </w:p>
    <w:p w14:paraId="4D02C371" w14:textId="77777777" w:rsidR="00F435FC" w:rsidRPr="00F435FC" w:rsidRDefault="00F435FC" w:rsidP="00F435FC">
      <w:pPr>
        <w:spacing w:after="0" w:line="23" w:lineRule="atLeast"/>
        <w:ind w:left="720"/>
        <w:rPr>
          <w:rFonts w:cstheme="minorHAnsi"/>
        </w:rPr>
      </w:pPr>
    </w:p>
    <w:p w14:paraId="77748ED0" w14:textId="77777777" w:rsidR="00F435FC" w:rsidRPr="00F435FC" w:rsidRDefault="00F435FC" w:rsidP="00F435FC">
      <w:pPr>
        <w:spacing w:after="0" w:line="23" w:lineRule="atLeast"/>
        <w:rPr>
          <w:rFonts w:cstheme="minorHAnsi"/>
          <w:b/>
          <w:bCs/>
        </w:rPr>
      </w:pPr>
      <w:r w:rsidRPr="00F435FC">
        <w:rPr>
          <w:rFonts w:cstheme="minorHAnsi"/>
          <w:b/>
          <w:bCs/>
        </w:rPr>
        <w:t>Riepilogo</w:t>
      </w:r>
    </w:p>
    <w:p w14:paraId="70A97D6F" w14:textId="77777777" w:rsidR="00F435FC" w:rsidRDefault="00F435FC" w:rsidP="00F435FC">
      <w:pPr>
        <w:spacing w:after="0" w:line="23" w:lineRule="atLeast"/>
        <w:rPr>
          <w:rFonts w:cstheme="minorHAnsi"/>
        </w:rPr>
      </w:pPr>
      <w:r w:rsidRPr="00F435FC">
        <w:rPr>
          <w:rFonts w:cstheme="minorHAnsi"/>
        </w:rPr>
        <w:t>Gli studenti confront</w:t>
      </w:r>
      <w:r>
        <w:rPr>
          <w:rFonts w:cstheme="minorHAnsi"/>
        </w:rPr>
        <w:t>ano</w:t>
      </w:r>
      <w:r w:rsidRPr="00F435FC">
        <w:rPr>
          <w:rFonts w:cstheme="minorHAnsi"/>
        </w:rPr>
        <w:t xml:space="preserve"> la massa di un pallon</w:t>
      </w:r>
      <w:r>
        <w:rPr>
          <w:rFonts w:cstheme="minorHAnsi"/>
        </w:rPr>
        <w:t xml:space="preserve">cino </w:t>
      </w:r>
      <w:r w:rsidRPr="00F435FC">
        <w:rPr>
          <w:rFonts w:cstheme="minorHAnsi"/>
        </w:rPr>
        <w:t xml:space="preserve">sgonfio e </w:t>
      </w:r>
      <w:r>
        <w:rPr>
          <w:rFonts w:cstheme="minorHAnsi"/>
        </w:rPr>
        <w:t>e di uno gonfio</w:t>
      </w:r>
      <w:r w:rsidRPr="00F435FC">
        <w:rPr>
          <w:rFonts w:cstheme="minorHAnsi"/>
        </w:rPr>
        <w:t xml:space="preserve">. </w:t>
      </w:r>
      <w:r>
        <w:rPr>
          <w:rFonts w:cstheme="minorHAnsi"/>
        </w:rPr>
        <w:t>Dopo essere stato gonfiato il palloncino ha una massa maggiore,</w:t>
      </w:r>
      <w:r w:rsidRPr="00F435FC">
        <w:rPr>
          <w:rFonts w:cstheme="minorHAnsi"/>
        </w:rPr>
        <w:t xml:space="preserve"> quindi gli studenti possono concludere che il gas è materia perché ha massa e occupa spazio.</w:t>
      </w:r>
      <w:r>
        <w:rPr>
          <w:rFonts w:cstheme="minorHAnsi"/>
        </w:rPr>
        <w:t xml:space="preserve"> </w:t>
      </w:r>
    </w:p>
    <w:p w14:paraId="4D97B3FA" w14:textId="4B8D828B" w:rsidR="00F435FC" w:rsidRPr="00F435FC" w:rsidRDefault="00F435FC" w:rsidP="00F435FC">
      <w:pPr>
        <w:spacing w:after="0" w:line="23" w:lineRule="atLeast"/>
        <w:rPr>
          <w:rFonts w:cstheme="minorHAnsi"/>
        </w:rPr>
      </w:pPr>
      <w:r>
        <w:rPr>
          <w:rFonts w:cstheme="minorHAnsi"/>
        </w:rPr>
        <w:t>A seguire</w:t>
      </w:r>
      <w:r w:rsidRPr="00F435FC">
        <w:rPr>
          <w:rFonts w:cstheme="minorHAnsi"/>
        </w:rPr>
        <w:t xml:space="preserve"> gli studenti considerano come il riscaldamento e il raffreddamento influenzano il moto molecolare nei gas. </w:t>
      </w:r>
      <w:r>
        <w:rPr>
          <w:rFonts w:cstheme="minorHAnsi"/>
        </w:rPr>
        <w:t>L’esperienza consiste nell’immergere</w:t>
      </w:r>
      <w:r w:rsidRPr="00F435FC">
        <w:rPr>
          <w:rFonts w:cstheme="minorHAnsi"/>
        </w:rPr>
        <w:t xml:space="preserve"> l'imboccatura di una bottiglia in una soluzione detergente e </w:t>
      </w:r>
      <w:r>
        <w:rPr>
          <w:rFonts w:cstheme="minorHAnsi"/>
        </w:rPr>
        <w:t>nell’osservare che l</w:t>
      </w:r>
      <w:r w:rsidRPr="00F435FC">
        <w:rPr>
          <w:rFonts w:cstheme="minorHAnsi"/>
        </w:rPr>
        <w:t xml:space="preserve">a bolla che </w:t>
      </w:r>
      <w:r>
        <w:rPr>
          <w:rFonts w:cstheme="minorHAnsi"/>
        </w:rPr>
        <w:t>aumenta e diminuisce le proprie dimensioni</w:t>
      </w:r>
      <w:r w:rsidRPr="00F435FC">
        <w:rPr>
          <w:rFonts w:cstheme="minorHAnsi"/>
        </w:rPr>
        <w:t xml:space="preserve"> quando la bottiglia viene riscaldata e raffreddata. </w:t>
      </w:r>
    </w:p>
    <w:p w14:paraId="09B830F3" w14:textId="77777777" w:rsidR="002674A9" w:rsidRDefault="002674A9" w:rsidP="00F435FC">
      <w:pPr>
        <w:spacing w:after="0" w:line="23" w:lineRule="atLeast"/>
        <w:rPr>
          <w:rFonts w:cstheme="minorHAnsi"/>
          <w:b/>
          <w:bCs/>
        </w:rPr>
      </w:pPr>
    </w:p>
    <w:p w14:paraId="4FE065BF" w14:textId="15E4E880" w:rsidR="00F435FC" w:rsidRPr="00F435FC" w:rsidRDefault="00F435FC" w:rsidP="00F435FC">
      <w:pPr>
        <w:spacing w:after="0" w:line="23" w:lineRule="atLeast"/>
        <w:rPr>
          <w:rFonts w:cstheme="minorHAnsi"/>
          <w:b/>
          <w:bCs/>
        </w:rPr>
      </w:pPr>
      <w:r w:rsidRPr="00F435FC">
        <w:rPr>
          <w:rFonts w:cstheme="minorHAnsi"/>
          <w:b/>
          <w:bCs/>
        </w:rPr>
        <w:t>Obiettivo</w:t>
      </w:r>
    </w:p>
    <w:p w14:paraId="6EAC27C0" w14:textId="2E2D2B5A" w:rsidR="00F435FC" w:rsidRPr="00F435FC" w:rsidRDefault="00F435FC" w:rsidP="00F435FC">
      <w:pPr>
        <w:spacing w:after="0" w:line="23" w:lineRule="atLeast"/>
        <w:rPr>
          <w:rFonts w:cstheme="minorHAnsi"/>
        </w:rPr>
      </w:pPr>
      <w:r w:rsidRPr="00F435FC">
        <w:rPr>
          <w:rFonts w:cstheme="minorHAnsi"/>
        </w:rPr>
        <w:t xml:space="preserve">Gli studenti </w:t>
      </w:r>
      <w:r w:rsidR="002674A9">
        <w:rPr>
          <w:rFonts w:cstheme="minorHAnsi"/>
        </w:rPr>
        <w:t>saranno portati a considerare</w:t>
      </w:r>
      <w:r w:rsidRPr="00F435FC">
        <w:rPr>
          <w:rFonts w:cstheme="minorHAnsi"/>
        </w:rPr>
        <w:t xml:space="preserve"> i gas come materia. Saranno anche in grado di descrivere, a livello molecolare, l'effetto del riscaldamento e del raffreddamento sul moto delle molecole di un gas.</w:t>
      </w:r>
    </w:p>
    <w:p w14:paraId="31858BFF" w14:textId="77777777" w:rsidR="002674A9" w:rsidRDefault="002674A9" w:rsidP="00F435FC">
      <w:pPr>
        <w:spacing w:after="0" w:line="23" w:lineRule="atLeast"/>
        <w:rPr>
          <w:rFonts w:cstheme="minorHAnsi"/>
          <w:b/>
          <w:bCs/>
        </w:rPr>
      </w:pPr>
    </w:p>
    <w:p w14:paraId="2E085A2F" w14:textId="3C5548FA" w:rsidR="00F435FC" w:rsidRPr="00F435FC" w:rsidRDefault="00F435FC" w:rsidP="00F435FC">
      <w:pPr>
        <w:spacing w:after="0" w:line="23" w:lineRule="atLeast"/>
        <w:rPr>
          <w:rFonts w:cstheme="minorHAnsi"/>
          <w:b/>
          <w:bCs/>
        </w:rPr>
      </w:pPr>
      <w:r w:rsidRPr="00F435FC">
        <w:rPr>
          <w:rFonts w:cstheme="minorHAnsi"/>
          <w:b/>
          <w:bCs/>
        </w:rPr>
        <w:t>Material</w:t>
      </w:r>
      <w:r w:rsidR="002674A9">
        <w:rPr>
          <w:rFonts w:cstheme="minorHAnsi"/>
          <w:b/>
          <w:bCs/>
        </w:rPr>
        <w:t>e</w:t>
      </w:r>
      <w:r w:rsidRPr="00F435FC">
        <w:rPr>
          <w:rFonts w:cstheme="minorHAnsi"/>
          <w:b/>
          <w:bCs/>
        </w:rPr>
        <w:t xml:space="preserve"> per ogni gruppo</w:t>
      </w:r>
    </w:p>
    <w:p w14:paraId="1178829C" w14:textId="77777777" w:rsidR="00F435FC" w:rsidRPr="00F435FC" w:rsidRDefault="00F435FC" w:rsidP="00F435FC">
      <w:pPr>
        <w:numPr>
          <w:ilvl w:val="0"/>
          <w:numId w:val="3"/>
        </w:numPr>
        <w:spacing w:after="0" w:line="23" w:lineRule="atLeast"/>
        <w:rPr>
          <w:rFonts w:cstheme="minorHAnsi"/>
        </w:rPr>
      </w:pPr>
      <w:r w:rsidRPr="00F435FC">
        <w:rPr>
          <w:rFonts w:cstheme="minorHAnsi"/>
        </w:rPr>
        <w:t>2 bicchieri di plastica trasparente</w:t>
      </w:r>
    </w:p>
    <w:p w14:paraId="573763BA" w14:textId="30801948" w:rsidR="00F435FC" w:rsidRPr="00F435FC" w:rsidRDefault="00F435FC" w:rsidP="00F435FC">
      <w:pPr>
        <w:numPr>
          <w:ilvl w:val="0"/>
          <w:numId w:val="3"/>
        </w:numPr>
        <w:spacing w:after="0" w:line="23" w:lineRule="atLeast"/>
        <w:rPr>
          <w:rFonts w:cstheme="minorHAnsi"/>
        </w:rPr>
      </w:pPr>
      <w:r w:rsidRPr="00F435FC">
        <w:rPr>
          <w:rFonts w:cstheme="minorHAnsi"/>
        </w:rPr>
        <w:t>bottiglia di plastica</w:t>
      </w:r>
    </w:p>
    <w:p w14:paraId="02F9B43C" w14:textId="77777777" w:rsidR="00F435FC" w:rsidRPr="00F435FC" w:rsidRDefault="00F435FC" w:rsidP="00F435FC">
      <w:pPr>
        <w:numPr>
          <w:ilvl w:val="0"/>
          <w:numId w:val="3"/>
        </w:numPr>
        <w:spacing w:after="0" w:line="23" w:lineRule="atLeast"/>
        <w:rPr>
          <w:rFonts w:cstheme="minorHAnsi"/>
        </w:rPr>
      </w:pPr>
      <w:r w:rsidRPr="00F435FC">
        <w:rPr>
          <w:rFonts w:cstheme="minorHAnsi"/>
        </w:rPr>
        <w:t>Soluzione detergente in una tazza</w:t>
      </w:r>
    </w:p>
    <w:p w14:paraId="40841739" w14:textId="77777777" w:rsidR="00F435FC" w:rsidRPr="00F435FC" w:rsidRDefault="00F435FC" w:rsidP="00F435FC">
      <w:pPr>
        <w:numPr>
          <w:ilvl w:val="0"/>
          <w:numId w:val="3"/>
        </w:numPr>
        <w:spacing w:after="0" w:line="23" w:lineRule="atLeast"/>
        <w:rPr>
          <w:rFonts w:cstheme="minorHAnsi"/>
        </w:rPr>
      </w:pPr>
      <w:r w:rsidRPr="00F435FC">
        <w:rPr>
          <w:rFonts w:cstheme="minorHAnsi"/>
        </w:rPr>
        <w:t>Acqua calda (circa 50 °C)</w:t>
      </w:r>
    </w:p>
    <w:p w14:paraId="267BACBE" w14:textId="77777777" w:rsidR="00F435FC" w:rsidRPr="00F435FC" w:rsidRDefault="00F435FC" w:rsidP="00F435FC">
      <w:pPr>
        <w:numPr>
          <w:ilvl w:val="0"/>
          <w:numId w:val="3"/>
        </w:numPr>
        <w:spacing w:after="0" w:line="23" w:lineRule="atLeast"/>
        <w:rPr>
          <w:rFonts w:cstheme="minorHAnsi"/>
        </w:rPr>
      </w:pPr>
      <w:r w:rsidRPr="00F435FC">
        <w:rPr>
          <w:rFonts w:cstheme="minorHAnsi"/>
        </w:rPr>
        <w:t>Acqua fredda</w:t>
      </w:r>
    </w:p>
    <w:p w14:paraId="2201309D" w14:textId="77777777" w:rsidR="002674A9" w:rsidRDefault="002674A9" w:rsidP="00F435FC">
      <w:pPr>
        <w:spacing w:after="0" w:line="23" w:lineRule="atLeast"/>
        <w:rPr>
          <w:rFonts w:cstheme="minorHAnsi"/>
          <w:b/>
          <w:bCs/>
        </w:rPr>
      </w:pPr>
    </w:p>
    <w:p w14:paraId="719EC6FE" w14:textId="7E6100C5" w:rsidR="00F435FC" w:rsidRPr="00F435FC" w:rsidRDefault="00F435FC" w:rsidP="00F435FC">
      <w:pPr>
        <w:spacing w:after="0" w:line="23" w:lineRule="atLeast"/>
        <w:rPr>
          <w:rFonts w:cstheme="minorHAnsi"/>
          <w:b/>
          <w:bCs/>
        </w:rPr>
      </w:pPr>
      <w:r w:rsidRPr="00F435FC">
        <w:rPr>
          <w:rFonts w:cstheme="minorHAnsi"/>
          <w:b/>
          <w:bCs/>
        </w:rPr>
        <w:t>Material</w:t>
      </w:r>
      <w:r w:rsidR="002674A9">
        <w:rPr>
          <w:rFonts w:cstheme="minorHAnsi"/>
          <w:b/>
          <w:bCs/>
        </w:rPr>
        <w:t>e</w:t>
      </w:r>
      <w:r w:rsidRPr="00F435FC">
        <w:rPr>
          <w:rFonts w:cstheme="minorHAnsi"/>
          <w:b/>
          <w:bCs/>
        </w:rPr>
        <w:t xml:space="preserve"> per l</w:t>
      </w:r>
      <w:r w:rsidR="002674A9">
        <w:rPr>
          <w:rFonts w:cstheme="minorHAnsi"/>
          <w:b/>
          <w:bCs/>
        </w:rPr>
        <w:t>’esperimento</w:t>
      </w:r>
    </w:p>
    <w:p w14:paraId="7344F389" w14:textId="4509258C" w:rsidR="00F435FC" w:rsidRPr="00F435FC" w:rsidRDefault="002674A9" w:rsidP="00F435FC">
      <w:pPr>
        <w:numPr>
          <w:ilvl w:val="0"/>
          <w:numId w:val="4"/>
        </w:numPr>
        <w:spacing w:after="0" w:line="23" w:lineRule="atLeast"/>
        <w:rPr>
          <w:rFonts w:cstheme="minorHAnsi"/>
        </w:rPr>
      </w:pPr>
      <w:r>
        <w:rPr>
          <w:rFonts w:cstheme="minorHAnsi"/>
        </w:rPr>
        <w:t>Palloncino</w:t>
      </w:r>
    </w:p>
    <w:p w14:paraId="373FB2F3" w14:textId="509F37FF" w:rsidR="00F435FC" w:rsidRPr="00F435FC" w:rsidRDefault="00F435FC" w:rsidP="00F435FC">
      <w:pPr>
        <w:numPr>
          <w:ilvl w:val="0"/>
          <w:numId w:val="4"/>
        </w:numPr>
        <w:spacing w:after="0" w:line="23" w:lineRule="atLeast"/>
        <w:rPr>
          <w:rFonts w:cstheme="minorHAnsi"/>
        </w:rPr>
      </w:pPr>
      <w:r w:rsidRPr="00F435FC">
        <w:rPr>
          <w:rFonts w:cstheme="minorHAnsi"/>
        </w:rPr>
        <w:t xml:space="preserve">Bilancia </w:t>
      </w:r>
      <w:r w:rsidR="002674A9">
        <w:rPr>
          <w:rFonts w:cstheme="minorHAnsi"/>
        </w:rPr>
        <w:t>di precisioni</w:t>
      </w:r>
    </w:p>
    <w:p w14:paraId="21C0E893" w14:textId="40DAC700" w:rsidR="00F435FC" w:rsidRPr="00F435FC" w:rsidRDefault="00F435FC" w:rsidP="00F435FC">
      <w:pPr>
        <w:numPr>
          <w:ilvl w:val="0"/>
          <w:numId w:val="4"/>
        </w:numPr>
        <w:spacing w:after="0" w:line="23" w:lineRule="atLeast"/>
        <w:rPr>
          <w:rFonts w:cstheme="minorHAnsi"/>
        </w:rPr>
      </w:pPr>
      <w:r w:rsidRPr="00F435FC">
        <w:rPr>
          <w:rFonts w:cstheme="minorHAnsi"/>
        </w:rPr>
        <w:t>Pompa</w:t>
      </w:r>
      <w:r w:rsidR="002674A9">
        <w:rPr>
          <w:rFonts w:cstheme="minorHAnsi"/>
        </w:rPr>
        <w:t xml:space="preserve"> per palloncini</w:t>
      </w:r>
    </w:p>
    <w:p w14:paraId="3E5AD953" w14:textId="77777777" w:rsidR="002674A9" w:rsidRDefault="002674A9" w:rsidP="00F435FC">
      <w:pPr>
        <w:spacing w:after="0" w:line="23" w:lineRule="atLeast"/>
        <w:rPr>
          <w:rFonts w:cstheme="minorHAnsi"/>
        </w:rPr>
      </w:pPr>
    </w:p>
    <w:p w14:paraId="3495A761" w14:textId="7AADCF1F" w:rsidR="00F435FC" w:rsidRPr="002674A9" w:rsidRDefault="00F435FC" w:rsidP="002674A9">
      <w:pPr>
        <w:pStyle w:val="Paragrafoelenco"/>
        <w:numPr>
          <w:ilvl w:val="0"/>
          <w:numId w:val="27"/>
        </w:numPr>
        <w:spacing w:after="0" w:line="23" w:lineRule="atLeast"/>
        <w:rPr>
          <w:rFonts w:cstheme="minorHAnsi"/>
          <w:b/>
          <w:bCs/>
          <w:color w:val="0070C0"/>
          <w:sz w:val="32"/>
          <w:szCs w:val="32"/>
        </w:rPr>
      </w:pPr>
      <w:r w:rsidRPr="002674A9">
        <w:rPr>
          <w:rFonts w:cstheme="minorHAnsi"/>
          <w:b/>
          <w:bCs/>
          <w:color w:val="0070C0"/>
          <w:sz w:val="32"/>
          <w:szCs w:val="32"/>
        </w:rPr>
        <w:t>Ingaggi</w:t>
      </w:r>
      <w:r w:rsidR="002674A9">
        <w:rPr>
          <w:rFonts w:cstheme="minorHAnsi"/>
          <w:b/>
          <w:bCs/>
          <w:color w:val="0070C0"/>
          <w:sz w:val="32"/>
          <w:szCs w:val="32"/>
        </w:rPr>
        <w:t>o</w:t>
      </w:r>
    </w:p>
    <w:p w14:paraId="43A71EEF" w14:textId="77777777" w:rsidR="002674A9" w:rsidRDefault="00F435FC" w:rsidP="00F435FC">
      <w:pPr>
        <w:spacing w:after="0" w:line="23" w:lineRule="atLeast"/>
        <w:rPr>
          <w:rFonts w:cstheme="minorHAnsi"/>
          <w:b/>
          <w:bCs/>
        </w:rPr>
      </w:pPr>
      <w:r w:rsidRPr="00F435FC">
        <w:rPr>
          <w:rFonts w:cstheme="minorHAnsi"/>
          <w:b/>
          <w:bCs/>
          <w:sz w:val="36"/>
          <w:szCs w:val="36"/>
        </w:rPr>
        <w:t>Fase 1</w:t>
      </w:r>
      <w:r w:rsidRPr="00F435FC">
        <w:rPr>
          <w:rFonts w:cstheme="minorHAnsi"/>
          <w:b/>
          <w:bCs/>
        </w:rPr>
        <w:br/>
      </w:r>
    </w:p>
    <w:p w14:paraId="6C4305D5" w14:textId="5A3523B1" w:rsidR="00F435FC" w:rsidRPr="00F435FC" w:rsidRDefault="002674A9" w:rsidP="00F435FC">
      <w:pPr>
        <w:spacing w:after="0" w:line="23" w:lineRule="atLeast"/>
        <w:rPr>
          <w:rFonts w:cstheme="minorHAnsi"/>
          <w:b/>
          <w:bCs/>
        </w:rPr>
      </w:pPr>
      <w:r>
        <w:rPr>
          <w:rFonts w:cstheme="minorHAnsi"/>
          <w:b/>
          <w:bCs/>
        </w:rPr>
        <w:t xml:space="preserve">Sondate </w:t>
      </w:r>
      <w:r w:rsidR="00F435FC" w:rsidRPr="00F435FC">
        <w:rPr>
          <w:rFonts w:cstheme="minorHAnsi"/>
          <w:b/>
          <w:bCs/>
        </w:rPr>
        <w:t xml:space="preserve">gli studenti </w:t>
      </w:r>
      <w:r>
        <w:rPr>
          <w:rFonts w:cstheme="minorHAnsi"/>
          <w:b/>
          <w:bCs/>
        </w:rPr>
        <w:t>in merito al pensiero</w:t>
      </w:r>
      <w:r w:rsidR="00F435FC" w:rsidRPr="00F435FC">
        <w:rPr>
          <w:rFonts w:cstheme="minorHAnsi"/>
          <w:b/>
          <w:bCs/>
        </w:rPr>
        <w:t xml:space="preserve"> che il gas sia </w:t>
      </w:r>
      <w:r>
        <w:rPr>
          <w:rFonts w:cstheme="minorHAnsi"/>
          <w:b/>
          <w:bCs/>
        </w:rPr>
        <w:t xml:space="preserve">costituito da </w:t>
      </w:r>
      <w:r w:rsidR="00F435FC" w:rsidRPr="00F435FC">
        <w:rPr>
          <w:rFonts w:cstheme="minorHAnsi"/>
          <w:b/>
          <w:bCs/>
        </w:rPr>
        <w:t>materia.</w:t>
      </w:r>
    </w:p>
    <w:p w14:paraId="6243B529" w14:textId="77777777" w:rsidR="00F435FC" w:rsidRPr="00F435FC" w:rsidRDefault="00F435FC" w:rsidP="00F435FC">
      <w:pPr>
        <w:spacing w:after="0" w:line="23" w:lineRule="atLeast"/>
        <w:rPr>
          <w:rFonts w:cstheme="minorHAnsi"/>
        </w:rPr>
      </w:pPr>
      <w:r w:rsidRPr="00F435FC">
        <w:rPr>
          <w:rFonts w:cstheme="minorHAnsi"/>
        </w:rPr>
        <w:t>Chiedi agli studenti informazioni sui gas:</w:t>
      </w:r>
    </w:p>
    <w:p w14:paraId="5A89DE9A" w14:textId="0B742623" w:rsidR="00F435FC" w:rsidRPr="00F435FC" w:rsidRDefault="00F435FC" w:rsidP="00F435FC">
      <w:pPr>
        <w:numPr>
          <w:ilvl w:val="0"/>
          <w:numId w:val="5"/>
        </w:numPr>
        <w:spacing w:after="0" w:line="23" w:lineRule="atLeast"/>
        <w:rPr>
          <w:rFonts w:cstheme="minorHAnsi"/>
        </w:rPr>
      </w:pPr>
      <w:r w:rsidRPr="00F435FC">
        <w:rPr>
          <w:rFonts w:cstheme="minorHAnsi"/>
          <w:b/>
          <w:bCs/>
        </w:rPr>
        <w:t>I gas, come quelli presenti nell'aria, sono materia?</w:t>
      </w:r>
      <w:r w:rsidRPr="00F435FC">
        <w:rPr>
          <w:rFonts w:cstheme="minorHAnsi"/>
          <w:b/>
          <w:bCs/>
        </w:rPr>
        <w:br/>
      </w:r>
      <w:r w:rsidRPr="00F435FC">
        <w:rPr>
          <w:rFonts w:cstheme="minorHAnsi"/>
        </w:rPr>
        <w:t xml:space="preserve">Dopo </w:t>
      </w:r>
      <w:r w:rsidR="002674A9">
        <w:rPr>
          <w:rFonts w:cstheme="minorHAnsi"/>
        </w:rPr>
        <w:t>aver ascoltato le risposte degli alunni</w:t>
      </w:r>
      <w:r w:rsidRPr="00F435FC">
        <w:rPr>
          <w:rFonts w:cstheme="minorHAnsi"/>
        </w:rPr>
        <w:t xml:space="preserve">, spiegate che l'aria che li circonda è composta da </w:t>
      </w:r>
      <w:r w:rsidRPr="00F435FC">
        <w:rPr>
          <w:rFonts w:cstheme="minorHAnsi"/>
        </w:rPr>
        <w:lastRenderedPageBreak/>
        <w:t xml:space="preserve">diversi gas: azoto, ossigeno, anidride carbonica, vapore acqueo e piccole quantità di altri. Spiegate </w:t>
      </w:r>
      <w:r w:rsidR="002674A9">
        <w:rPr>
          <w:rFonts w:cstheme="minorHAnsi"/>
        </w:rPr>
        <w:t>loro</w:t>
      </w:r>
      <w:r w:rsidRPr="00F435FC">
        <w:rPr>
          <w:rFonts w:cstheme="minorHAnsi"/>
        </w:rPr>
        <w:t xml:space="preserve"> che i gas sono composti da molecole, ma che queste sono molto più distanti tra loro rispetto alle molecole dei liquidi o dei solidi. Poiché le molecole di un gas hanno massa e occupano spazio, il gas è materia.</w:t>
      </w:r>
    </w:p>
    <w:p w14:paraId="51204E70" w14:textId="309D024E" w:rsidR="00F435FC" w:rsidRPr="00F435FC" w:rsidRDefault="00F435FC" w:rsidP="00F435FC">
      <w:pPr>
        <w:spacing w:after="0" w:line="23" w:lineRule="atLeast"/>
        <w:rPr>
          <w:rFonts w:cstheme="minorHAnsi"/>
        </w:rPr>
      </w:pPr>
      <w:r w:rsidRPr="00F435FC">
        <w:rPr>
          <w:rFonts w:cstheme="minorHAnsi"/>
        </w:rPr>
        <w:t xml:space="preserve">Gli studenti potrebbero avere difficoltà a immaginare che i gas abbiano massa. </w:t>
      </w:r>
    </w:p>
    <w:p w14:paraId="5F6DEDE3" w14:textId="5B68A3E0" w:rsidR="00F435FC" w:rsidRPr="00F435FC" w:rsidRDefault="00F435FC" w:rsidP="00F435FC">
      <w:pPr>
        <w:spacing w:after="0" w:line="23" w:lineRule="atLeast"/>
        <w:rPr>
          <w:rFonts w:cstheme="minorHAnsi"/>
          <w:b/>
          <w:bCs/>
        </w:rPr>
      </w:pPr>
      <w:r w:rsidRPr="00F435FC">
        <w:rPr>
          <w:rFonts w:cstheme="minorHAnsi"/>
          <w:b/>
          <w:bCs/>
          <w:sz w:val="36"/>
          <w:szCs w:val="36"/>
        </w:rPr>
        <w:t>Fase 2</w:t>
      </w:r>
      <w:r w:rsidRPr="00F435FC">
        <w:rPr>
          <w:rFonts w:cstheme="minorHAnsi"/>
          <w:b/>
          <w:bCs/>
          <w:sz w:val="36"/>
          <w:szCs w:val="36"/>
        </w:rPr>
        <w:br/>
      </w:r>
      <w:r w:rsidR="00264E15">
        <w:rPr>
          <w:rFonts w:cstheme="minorHAnsi"/>
          <w:b/>
          <w:bCs/>
        </w:rPr>
        <w:t>E</w:t>
      </w:r>
      <w:r w:rsidR="002674A9">
        <w:rPr>
          <w:rFonts w:cstheme="minorHAnsi"/>
          <w:b/>
          <w:bCs/>
        </w:rPr>
        <w:t>sperimento</w:t>
      </w:r>
      <w:r w:rsidRPr="00F435FC">
        <w:rPr>
          <w:rFonts w:cstheme="minorHAnsi"/>
          <w:b/>
          <w:bCs/>
        </w:rPr>
        <w:t xml:space="preserve"> per dimostrare che il gas ha massa.</w:t>
      </w:r>
    </w:p>
    <w:p w14:paraId="174BF715" w14:textId="44D58DF1" w:rsidR="00F435FC" w:rsidRDefault="00264E15" w:rsidP="00F435FC">
      <w:pPr>
        <w:spacing w:after="0" w:line="23" w:lineRule="atLeast"/>
        <w:rPr>
          <w:rFonts w:cstheme="minorHAnsi"/>
        </w:rPr>
      </w:pPr>
      <w:r>
        <w:rPr>
          <w:rFonts w:cstheme="minorHAnsi"/>
        </w:rPr>
        <w:t>Il semplice esperimento consiste nel pesare un palloncino sgonfio e lo stesso dopo essere stato gonfiato con un bilancino di precisione</w:t>
      </w:r>
      <w:r w:rsidR="00F435FC" w:rsidRPr="00F435FC">
        <w:rPr>
          <w:rFonts w:cstheme="minorHAnsi"/>
        </w:rPr>
        <w:t>.</w:t>
      </w:r>
    </w:p>
    <w:p w14:paraId="7BCC4956" w14:textId="77777777" w:rsidR="00264E15" w:rsidRDefault="00264E15" w:rsidP="00F435FC">
      <w:pPr>
        <w:spacing w:after="0" w:line="23" w:lineRule="atLeast"/>
        <w:rPr>
          <w:rFonts w:cstheme="minorHAnsi"/>
        </w:rPr>
      </w:pPr>
    </w:p>
    <w:p w14:paraId="26D02F76" w14:textId="4FC5CCC5" w:rsidR="00264E15" w:rsidRPr="00F435FC" w:rsidRDefault="00264E15" w:rsidP="00F435FC">
      <w:pPr>
        <w:spacing w:after="0" w:line="23" w:lineRule="atLeast"/>
        <w:rPr>
          <w:rFonts w:cstheme="minorHAnsi"/>
        </w:rPr>
      </w:pPr>
      <w:r>
        <w:rPr>
          <w:rFonts w:cstheme="minorHAnsi"/>
        </w:rPr>
        <w:t>In alternativa si potrebbe arrivare agli stessi risultati proiettando i video ai seguenti link</w:t>
      </w:r>
    </w:p>
    <w:p w14:paraId="58529D65" w14:textId="069AB40F" w:rsidR="00F435FC" w:rsidRPr="00F435FC" w:rsidRDefault="00F435FC" w:rsidP="00F435FC">
      <w:pPr>
        <w:spacing w:after="0" w:line="23" w:lineRule="atLeast"/>
        <w:rPr>
          <w:rStyle w:val="Collegamentoipertestuale"/>
          <w:rFonts w:cstheme="minorHAnsi"/>
        </w:rPr>
      </w:pPr>
      <w:r w:rsidRPr="00F435FC">
        <w:rPr>
          <w:rFonts w:cstheme="minorHAnsi"/>
        </w:rPr>
        <w:fldChar w:fldCharType="begin"/>
      </w:r>
      <w:r w:rsidRPr="00F435FC">
        <w:rPr>
          <w:rFonts w:cstheme="minorHAnsi"/>
        </w:rPr>
        <w:instrText>HYPERLINK "https://www.acs.org/middleschoolchemistry/simulations/chapter1/lesson5.html" \l "simulation151"</w:instrText>
      </w:r>
      <w:r w:rsidRPr="00F435FC">
        <w:rPr>
          <w:rFonts w:cstheme="minorHAnsi"/>
        </w:rPr>
      </w:r>
      <w:r w:rsidRPr="00F435FC">
        <w:rPr>
          <w:rFonts w:cstheme="minorHAnsi"/>
        </w:rPr>
        <w:fldChar w:fldCharType="separate"/>
      </w:r>
    </w:p>
    <w:p w14:paraId="746D1171" w14:textId="6251324A" w:rsidR="00F435FC" w:rsidRPr="00F435FC" w:rsidRDefault="00572301" w:rsidP="00F435FC">
      <w:pPr>
        <w:spacing w:after="0" w:line="23" w:lineRule="atLeast"/>
        <w:rPr>
          <w:rStyle w:val="Collegamentoipertestuale"/>
          <w:rFonts w:cstheme="minorHAnsi"/>
        </w:rPr>
      </w:pPr>
      <w:r>
        <w:rPr>
          <w:noProof/>
        </w:rPr>
        <w:drawing>
          <wp:anchor distT="0" distB="0" distL="114300" distR="114300" simplePos="0" relativeHeight="251659264" behindDoc="0" locked="0" layoutInCell="1" allowOverlap="1" wp14:anchorId="5DDF4F7E" wp14:editId="445755F8">
            <wp:simplePos x="0" y="0"/>
            <wp:positionH relativeFrom="margin">
              <wp:align>right</wp:align>
            </wp:positionH>
            <wp:positionV relativeFrom="paragraph">
              <wp:posOffset>84455</wp:posOffset>
            </wp:positionV>
            <wp:extent cx="1161454" cy="1092200"/>
            <wp:effectExtent l="0" t="0" r="635" b="0"/>
            <wp:wrapNone/>
            <wp:docPr id="856824207" name="Immagine 40" descr="BILANCIA DI PRECISIONE - L'arte della c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BILANCIA DI PRECISIONE - L'arte della ce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1454" cy="1092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30F85" w14:textId="79D93636" w:rsidR="00F435FC" w:rsidRPr="00F435FC" w:rsidRDefault="00F435FC" w:rsidP="00F435FC">
      <w:pPr>
        <w:spacing w:after="0" w:line="23" w:lineRule="atLeast"/>
        <w:rPr>
          <w:rStyle w:val="Collegamentoipertestuale"/>
          <w:rFonts w:cstheme="minorHAnsi"/>
          <w:b/>
          <w:bCs/>
        </w:rPr>
      </w:pPr>
      <w:r w:rsidRPr="00F435FC">
        <w:rPr>
          <w:rStyle w:val="Collegamentoipertestuale"/>
          <w:rFonts w:cstheme="minorHAnsi"/>
          <w:b/>
          <w:bCs/>
        </w:rPr>
        <w:t>L'aria ha massa, basket</w:t>
      </w:r>
    </w:p>
    <w:p w14:paraId="4421475E" w14:textId="6386E042" w:rsidR="00F435FC" w:rsidRPr="00F435FC" w:rsidRDefault="00264E15" w:rsidP="00F435FC">
      <w:pPr>
        <w:spacing w:after="0" w:line="23" w:lineRule="atLeast"/>
        <w:rPr>
          <w:rFonts w:cstheme="minorHAnsi"/>
        </w:rPr>
      </w:pPr>
      <w:r w:rsidRPr="009447EC">
        <w:rPr>
          <w:noProof/>
        </w:rPr>
        <w:drawing>
          <wp:anchor distT="0" distB="0" distL="114300" distR="114300" simplePos="0" relativeHeight="251658240" behindDoc="0" locked="0" layoutInCell="1" allowOverlap="1" wp14:anchorId="180B39D2" wp14:editId="4FC3164E">
            <wp:simplePos x="0" y="0"/>
            <wp:positionH relativeFrom="column">
              <wp:posOffset>3543089</wp:posOffset>
            </wp:positionH>
            <wp:positionV relativeFrom="paragraph">
              <wp:posOffset>8678</wp:posOffset>
            </wp:positionV>
            <wp:extent cx="1557655" cy="1026160"/>
            <wp:effectExtent l="0" t="0" r="4445" b="2540"/>
            <wp:wrapNone/>
            <wp:docPr id="1693589869" name="Immagine 39" descr="2.300+ Palloncino Sgonfio Foto stock, immagini e fotografie royalty-free -  iStock | Palloncino gonfio, Palloncino buc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2.300+ Palloncino Sgonfio Foto stock, immagini e fotografie royalty-free -  iStock | Palloncino gonfio, Palloncino buca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7655" cy="1026160"/>
                    </a:xfrm>
                    <a:prstGeom prst="rect">
                      <a:avLst/>
                    </a:prstGeom>
                    <a:noFill/>
                    <a:ln>
                      <a:noFill/>
                    </a:ln>
                  </pic:spPr>
                </pic:pic>
              </a:graphicData>
            </a:graphic>
          </wp:anchor>
        </w:drawing>
      </w:r>
      <w:r w:rsidR="00F435FC" w:rsidRPr="00F435FC">
        <w:rPr>
          <w:rFonts w:cstheme="minorHAnsi"/>
        </w:rPr>
        <w:fldChar w:fldCharType="end"/>
      </w:r>
    </w:p>
    <w:p w14:paraId="4BBBB84B" w14:textId="699CEE5C" w:rsidR="00F435FC" w:rsidRPr="00F435FC" w:rsidRDefault="00F435FC" w:rsidP="00F435FC">
      <w:pPr>
        <w:spacing w:after="0" w:line="23" w:lineRule="atLeast"/>
        <w:rPr>
          <w:rFonts w:cstheme="minorHAnsi"/>
        </w:rPr>
      </w:pPr>
      <w:r w:rsidRPr="00F435FC">
        <w:rPr>
          <w:rFonts w:cstheme="minorHAnsi"/>
          <w:b/>
          <w:bCs/>
        </w:rPr>
        <w:t xml:space="preserve">Materiali per </w:t>
      </w:r>
      <w:r w:rsidR="00264E15">
        <w:rPr>
          <w:rFonts w:cstheme="minorHAnsi"/>
          <w:b/>
          <w:bCs/>
        </w:rPr>
        <w:t>l’esperimento</w:t>
      </w:r>
    </w:p>
    <w:p w14:paraId="7B99E93D" w14:textId="399D7CED" w:rsidR="00F435FC" w:rsidRPr="00F435FC" w:rsidRDefault="00264E15" w:rsidP="00F435FC">
      <w:pPr>
        <w:numPr>
          <w:ilvl w:val="0"/>
          <w:numId w:val="6"/>
        </w:numPr>
        <w:spacing w:after="0" w:line="23" w:lineRule="atLeast"/>
        <w:rPr>
          <w:rFonts w:cstheme="minorHAnsi"/>
        </w:rPr>
      </w:pPr>
      <w:r>
        <w:rPr>
          <w:rFonts w:cstheme="minorHAnsi"/>
        </w:rPr>
        <w:t>Palloncino (evitare quelli di piccole dimensioni)</w:t>
      </w:r>
      <w:r w:rsidRPr="00264E15">
        <w:t xml:space="preserve"> </w:t>
      </w:r>
    </w:p>
    <w:p w14:paraId="5A95BAC0" w14:textId="12F87FF2" w:rsidR="00F435FC" w:rsidRPr="00F435FC" w:rsidRDefault="00F435FC" w:rsidP="00F435FC">
      <w:pPr>
        <w:numPr>
          <w:ilvl w:val="0"/>
          <w:numId w:val="6"/>
        </w:numPr>
        <w:spacing w:after="0" w:line="23" w:lineRule="atLeast"/>
        <w:rPr>
          <w:rFonts w:cstheme="minorHAnsi"/>
        </w:rPr>
      </w:pPr>
      <w:r w:rsidRPr="00F435FC">
        <w:rPr>
          <w:rFonts w:cstheme="minorHAnsi"/>
        </w:rPr>
        <w:t xml:space="preserve">Bilancia </w:t>
      </w:r>
      <w:r w:rsidR="00264E15">
        <w:rPr>
          <w:rFonts w:cstheme="minorHAnsi"/>
        </w:rPr>
        <w:t>di precisione (sensibilità 0,1 g)</w:t>
      </w:r>
      <w:r w:rsidR="00572301" w:rsidRPr="00572301">
        <w:t xml:space="preserve"> </w:t>
      </w:r>
    </w:p>
    <w:p w14:paraId="70F0BAE0" w14:textId="2F1C09DA" w:rsidR="00F435FC" w:rsidRPr="00F435FC" w:rsidRDefault="00F435FC" w:rsidP="00F435FC">
      <w:pPr>
        <w:spacing w:after="0" w:line="23" w:lineRule="atLeast"/>
        <w:rPr>
          <w:rFonts w:cstheme="minorHAnsi"/>
        </w:rPr>
      </w:pPr>
    </w:p>
    <w:p w14:paraId="5E3E11AB" w14:textId="77777777" w:rsidR="00F435FC" w:rsidRPr="00F435FC" w:rsidRDefault="00F435FC" w:rsidP="00F435FC">
      <w:pPr>
        <w:spacing w:after="0" w:line="23" w:lineRule="atLeast"/>
        <w:rPr>
          <w:rFonts w:cstheme="minorHAnsi"/>
        </w:rPr>
      </w:pPr>
      <w:r w:rsidRPr="00F435FC">
        <w:rPr>
          <w:rFonts w:cstheme="minorHAnsi"/>
          <w:b/>
          <w:bCs/>
        </w:rPr>
        <w:t>Procedura</w:t>
      </w:r>
    </w:p>
    <w:p w14:paraId="3091E436" w14:textId="12500414" w:rsidR="00F435FC" w:rsidRPr="00572301" w:rsidRDefault="00F435FC" w:rsidP="00572301">
      <w:pPr>
        <w:pStyle w:val="Paragrafoelenco"/>
        <w:numPr>
          <w:ilvl w:val="1"/>
          <w:numId w:val="6"/>
        </w:numPr>
        <w:spacing w:after="0" w:line="23" w:lineRule="atLeast"/>
        <w:rPr>
          <w:rFonts w:cstheme="minorHAnsi"/>
        </w:rPr>
      </w:pPr>
      <w:r w:rsidRPr="00572301">
        <w:rPr>
          <w:rFonts w:cstheme="minorHAnsi"/>
        </w:rPr>
        <w:t xml:space="preserve">Posizionare </w:t>
      </w:r>
      <w:r w:rsidR="00264E15" w:rsidRPr="00572301">
        <w:rPr>
          <w:rFonts w:cstheme="minorHAnsi"/>
        </w:rPr>
        <w:t>il palloncino sulla bilancia</w:t>
      </w:r>
      <w:r w:rsidRPr="00572301">
        <w:rPr>
          <w:rFonts w:cstheme="minorHAnsi"/>
        </w:rPr>
        <w:t xml:space="preserve"> per ottenere la massa iniziale.</w:t>
      </w:r>
    </w:p>
    <w:p w14:paraId="69AA3EEB" w14:textId="77777777" w:rsidR="00572301" w:rsidRDefault="00F435FC" w:rsidP="00572301">
      <w:pPr>
        <w:pStyle w:val="Paragrafoelenco"/>
        <w:numPr>
          <w:ilvl w:val="1"/>
          <w:numId w:val="6"/>
        </w:numPr>
        <w:spacing w:after="0" w:line="23" w:lineRule="atLeast"/>
        <w:rPr>
          <w:rFonts w:cstheme="minorHAnsi"/>
        </w:rPr>
      </w:pPr>
      <w:r w:rsidRPr="00F435FC">
        <w:rPr>
          <w:rFonts w:cstheme="minorHAnsi"/>
        </w:rPr>
        <w:t xml:space="preserve">Chiedete agli studenti se pensano che </w:t>
      </w:r>
      <w:r w:rsidR="00264E15" w:rsidRPr="00572301">
        <w:rPr>
          <w:rFonts w:cstheme="minorHAnsi"/>
        </w:rPr>
        <w:t xml:space="preserve">il palloncino </w:t>
      </w:r>
      <w:r w:rsidRPr="00F435FC">
        <w:rPr>
          <w:rFonts w:cstheme="minorHAnsi"/>
        </w:rPr>
        <w:t>peserà di più o di meno dopo averla gonfiata.</w:t>
      </w:r>
    </w:p>
    <w:p w14:paraId="6A231E61" w14:textId="4DCD9695" w:rsidR="00F435FC" w:rsidRDefault="00F435FC" w:rsidP="00572301">
      <w:pPr>
        <w:pStyle w:val="Paragrafoelenco"/>
        <w:numPr>
          <w:ilvl w:val="1"/>
          <w:numId w:val="6"/>
        </w:numPr>
        <w:spacing w:after="0" w:line="23" w:lineRule="atLeast"/>
        <w:rPr>
          <w:rFonts w:cstheme="minorHAnsi"/>
        </w:rPr>
      </w:pPr>
      <w:r w:rsidRPr="00F435FC">
        <w:rPr>
          <w:rFonts w:cstheme="minorHAnsi"/>
        </w:rPr>
        <w:t xml:space="preserve">Inserisci nel </w:t>
      </w:r>
      <w:r w:rsidR="00572301">
        <w:rPr>
          <w:rFonts w:cstheme="minorHAnsi"/>
        </w:rPr>
        <w:t>palloncino</w:t>
      </w:r>
      <w:r w:rsidRPr="00F435FC">
        <w:rPr>
          <w:rFonts w:cstheme="minorHAnsi"/>
        </w:rPr>
        <w:t xml:space="preserve"> quanta più aria possibile.</w:t>
      </w:r>
    </w:p>
    <w:p w14:paraId="7A739C5F" w14:textId="7C84B8A7" w:rsidR="00572301" w:rsidRPr="00F435FC" w:rsidRDefault="00572301" w:rsidP="00572301">
      <w:pPr>
        <w:pStyle w:val="Paragrafoelenco"/>
        <w:numPr>
          <w:ilvl w:val="1"/>
          <w:numId w:val="6"/>
        </w:numPr>
        <w:spacing w:after="0" w:line="23" w:lineRule="atLeast"/>
        <w:rPr>
          <w:rFonts w:cstheme="minorHAnsi"/>
        </w:rPr>
      </w:pPr>
      <w:r>
        <w:rPr>
          <w:rFonts w:cstheme="minorHAnsi"/>
        </w:rPr>
        <w:t>Procedi di nuovo alla pesatura</w:t>
      </w:r>
    </w:p>
    <w:p w14:paraId="73ED93F9" w14:textId="1A4AF75A" w:rsidR="00F435FC" w:rsidRDefault="00F435FC" w:rsidP="00F435FC">
      <w:pPr>
        <w:spacing w:after="0" w:line="23" w:lineRule="atLeast"/>
        <w:rPr>
          <w:rFonts w:cstheme="minorHAnsi"/>
        </w:rPr>
      </w:pPr>
      <w:r w:rsidRPr="00F435FC">
        <w:rPr>
          <w:rFonts w:cstheme="minorHAnsi"/>
          <w:b/>
          <w:bCs/>
        </w:rPr>
        <w:t>Risultati attesi</w:t>
      </w:r>
      <w:r w:rsidRPr="00F435FC">
        <w:rPr>
          <w:rFonts w:cstheme="minorHAnsi"/>
          <w:b/>
          <w:bCs/>
        </w:rPr>
        <w:br/>
      </w:r>
      <w:r w:rsidR="00572301">
        <w:rPr>
          <w:rFonts w:cstheme="minorHAnsi"/>
        </w:rPr>
        <w:t>La massa del palloncino pieno di aria è aumentata.</w:t>
      </w:r>
    </w:p>
    <w:p w14:paraId="0A59BABF" w14:textId="77777777" w:rsidR="00572301" w:rsidRPr="00F435FC" w:rsidRDefault="00572301" w:rsidP="00F435FC">
      <w:pPr>
        <w:spacing w:after="0" w:line="23" w:lineRule="atLeast"/>
        <w:rPr>
          <w:rFonts w:cstheme="minorHAnsi"/>
        </w:rPr>
      </w:pPr>
    </w:p>
    <w:p w14:paraId="5AB9C106" w14:textId="2F5DD4C1" w:rsidR="00F435FC" w:rsidRPr="00F435FC" w:rsidRDefault="00F435FC" w:rsidP="00F435FC">
      <w:pPr>
        <w:spacing w:after="0" w:line="23" w:lineRule="atLeast"/>
        <w:rPr>
          <w:rStyle w:val="Collegamentoipertestuale"/>
          <w:rFonts w:cstheme="minorHAnsi"/>
          <w:color w:val="auto"/>
          <w:u w:val="none"/>
        </w:rPr>
      </w:pPr>
      <w:r w:rsidRPr="00F435FC">
        <w:rPr>
          <w:rFonts w:cstheme="minorHAnsi"/>
          <w:b/>
          <w:bCs/>
          <w:sz w:val="36"/>
          <w:szCs w:val="36"/>
        </w:rPr>
        <w:t>Fase 3</w:t>
      </w:r>
      <w:r w:rsidRPr="00F435FC">
        <w:rPr>
          <w:rFonts w:cstheme="minorHAnsi"/>
          <w:b/>
          <w:bCs/>
          <w:sz w:val="36"/>
          <w:szCs w:val="36"/>
        </w:rPr>
        <w:br/>
      </w:r>
      <w:r w:rsidRPr="00F435FC">
        <w:rPr>
          <w:rFonts w:cstheme="minorHAnsi"/>
          <w:b/>
          <w:bCs/>
        </w:rPr>
        <w:t>Mostra l'animazione del modello molecolare </w:t>
      </w:r>
      <w:r w:rsidRPr="00F435FC">
        <w:rPr>
          <w:rFonts w:cstheme="minorHAnsi"/>
          <w:b/>
          <w:bCs/>
          <w:i/>
          <w:iCs/>
        </w:rPr>
        <w:t>Particelle di un gas</w:t>
      </w:r>
      <w:r w:rsidRPr="00F435FC">
        <w:rPr>
          <w:rFonts w:cstheme="minorHAnsi"/>
          <w:b/>
          <w:bCs/>
        </w:rPr>
        <w:t> .</w:t>
      </w:r>
      <w:r w:rsidRPr="00F435FC">
        <w:rPr>
          <w:rFonts w:cstheme="minorHAnsi"/>
        </w:rPr>
        <w:fldChar w:fldCharType="begin"/>
      </w:r>
      <w:r w:rsidRPr="00F435FC">
        <w:rPr>
          <w:rFonts w:cstheme="minorHAnsi"/>
        </w:rPr>
        <w:instrText>HYPERLINK "https://www.acs.org/middleschoolchemistry/simulations/chapter1/lesson5.html" \l "simulation153"</w:instrText>
      </w:r>
      <w:r w:rsidRPr="00F435FC">
        <w:rPr>
          <w:rFonts w:cstheme="minorHAnsi"/>
        </w:rPr>
      </w:r>
      <w:r w:rsidRPr="00F435FC">
        <w:rPr>
          <w:rFonts w:cstheme="minorHAnsi"/>
        </w:rPr>
        <w:fldChar w:fldCharType="separate"/>
      </w:r>
    </w:p>
    <w:p w14:paraId="232EE989" w14:textId="2756EA68" w:rsidR="00F435FC" w:rsidRPr="00F435FC" w:rsidRDefault="00F435FC" w:rsidP="00F435FC">
      <w:pPr>
        <w:spacing w:after="0" w:line="23" w:lineRule="atLeast"/>
        <w:rPr>
          <w:rStyle w:val="Collegamentoipertestuale"/>
          <w:rFonts w:cstheme="minorHAnsi"/>
        </w:rPr>
      </w:pPr>
      <w:r w:rsidRPr="00F435FC">
        <w:rPr>
          <w:rStyle w:val="Collegamentoipertestuale"/>
          <w:rFonts w:cstheme="minorHAnsi"/>
          <w:noProof/>
        </w:rPr>
        <w:drawing>
          <wp:inline distT="0" distB="0" distL="0" distR="0" wp14:anchorId="6061DC0B" wp14:editId="4B7E1AB6">
            <wp:extent cx="2463800" cy="1847850"/>
            <wp:effectExtent l="0" t="0" r="0" b="0"/>
            <wp:docPr id="205855907" name="Immagine 30"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8852" cy="1851639"/>
                    </a:xfrm>
                    <a:prstGeom prst="rect">
                      <a:avLst/>
                    </a:prstGeom>
                    <a:noFill/>
                    <a:ln>
                      <a:noFill/>
                    </a:ln>
                  </pic:spPr>
                </pic:pic>
              </a:graphicData>
            </a:graphic>
          </wp:inline>
        </w:drawing>
      </w:r>
    </w:p>
    <w:p w14:paraId="59C1E4E4" w14:textId="77777777" w:rsidR="00F435FC" w:rsidRPr="00F435FC" w:rsidRDefault="00F435FC" w:rsidP="00F435FC">
      <w:pPr>
        <w:spacing w:after="0" w:line="23" w:lineRule="atLeast"/>
        <w:rPr>
          <w:rStyle w:val="Collegamentoipertestuale"/>
          <w:rFonts w:cstheme="minorHAnsi"/>
          <w:b/>
          <w:bCs/>
        </w:rPr>
      </w:pPr>
      <w:r w:rsidRPr="00F435FC">
        <w:rPr>
          <w:rStyle w:val="Collegamentoipertestuale"/>
          <w:rFonts w:cstheme="minorHAnsi"/>
          <w:b/>
          <w:bCs/>
        </w:rPr>
        <w:t>Particelle di un gas</w:t>
      </w:r>
    </w:p>
    <w:p w14:paraId="30AAC690" w14:textId="77777777" w:rsidR="00F435FC" w:rsidRPr="00F435FC" w:rsidRDefault="00F435FC" w:rsidP="00F435FC">
      <w:pPr>
        <w:spacing w:after="0" w:line="23" w:lineRule="atLeast"/>
        <w:rPr>
          <w:rFonts w:cstheme="minorHAnsi"/>
        </w:rPr>
      </w:pPr>
      <w:r w:rsidRPr="00F435FC">
        <w:rPr>
          <w:rFonts w:cstheme="minorHAnsi"/>
        </w:rPr>
        <w:fldChar w:fldCharType="end"/>
      </w:r>
    </w:p>
    <w:p w14:paraId="2290417B" w14:textId="45D68616" w:rsidR="00572301" w:rsidRDefault="00F435FC" w:rsidP="00572301">
      <w:pPr>
        <w:spacing w:after="0" w:line="23" w:lineRule="atLeast"/>
        <w:rPr>
          <w:rFonts w:cstheme="minorHAnsi"/>
        </w:rPr>
      </w:pPr>
      <w:r w:rsidRPr="00F435FC">
        <w:rPr>
          <w:rFonts w:cstheme="minorHAnsi"/>
        </w:rPr>
        <w:t xml:space="preserve">Spiegate agli studenti che le molecole di un gas hanno </w:t>
      </w:r>
      <w:r w:rsidR="00572301">
        <w:rPr>
          <w:rFonts w:cstheme="minorHAnsi"/>
        </w:rPr>
        <w:t>debolissime</w:t>
      </w:r>
      <w:r w:rsidRPr="00F435FC">
        <w:rPr>
          <w:rFonts w:cstheme="minorHAnsi"/>
        </w:rPr>
        <w:t xml:space="preserve"> </w:t>
      </w:r>
      <w:r w:rsidR="00572301">
        <w:rPr>
          <w:rFonts w:cstheme="minorHAnsi"/>
        </w:rPr>
        <w:t>forze di coesione</w:t>
      </w:r>
      <w:r w:rsidRPr="00F435FC">
        <w:rPr>
          <w:rFonts w:cstheme="minorHAnsi"/>
        </w:rPr>
        <w:t xml:space="preserve"> e </w:t>
      </w:r>
      <w:r w:rsidR="00572301">
        <w:rPr>
          <w:rFonts w:cstheme="minorHAnsi"/>
        </w:rPr>
        <w:t xml:space="preserve">praticamente non </w:t>
      </w:r>
      <w:r w:rsidRPr="00F435FC">
        <w:rPr>
          <w:rFonts w:cstheme="minorHAnsi"/>
        </w:rPr>
        <w:t xml:space="preserve">interagiscono tra loro. </w:t>
      </w:r>
    </w:p>
    <w:p w14:paraId="7A253B47" w14:textId="01601818" w:rsidR="00572301" w:rsidRDefault="00572301">
      <w:pPr>
        <w:rPr>
          <w:rFonts w:cstheme="minorHAnsi"/>
          <w:i/>
          <w:iCs/>
        </w:rPr>
      </w:pPr>
      <w:r>
        <w:rPr>
          <w:rFonts w:cstheme="minorHAnsi"/>
          <w:i/>
          <w:iCs/>
        </w:rPr>
        <w:br w:type="page"/>
      </w:r>
    </w:p>
    <w:p w14:paraId="5E890996" w14:textId="77777777" w:rsidR="00572301" w:rsidRPr="00F435FC" w:rsidRDefault="00572301" w:rsidP="00572301">
      <w:pPr>
        <w:spacing w:after="0" w:line="23" w:lineRule="atLeast"/>
        <w:rPr>
          <w:rFonts w:cstheme="minorHAnsi"/>
          <w:i/>
          <w:iCs/>
        </w:rPr>
      </w:pPr>
    </w:p>
    <w:p w14:paraId="3763716B" w14:textId="5FFF92A8" w:rsidR="00F435FC" w:rsidRPr="00F435FC" w:rsidRDefault="00F435FC" w:rsidP="00572301">
      <w:pPr>
        <w:pStyle w:val="Paragrafoelenco"/>
        <w:numPr>
          <w:ilvl w:val="0"/>
          <w:numId w:val="27"/>
        </w:numPr>
        <w:spacing w:after="0" w:line="23" w:lineRule="atLeast"/>
        <w:rPr>
          <w:rFonts w:cstheme="minorHAnsi"/>
          <w:b/>
          <w:bCs/>
          <w:color w:val="0070C0"/>
          <w:sz w:val="32"/>
          <w:szCs w:val="32"/>
        </w:rPr>
      </w:pPr>
      <w:r w:rsidRPr="00F435FC">
        <w:rPr>
          <w:rFonts w:cstheme="minorHAnsi"/>
          <w:b/>
          <w:bCs/>
          <w:color w:val="0070C0"/>
          <w:sz w:val="32"/>
          <w:szCs w:val="32"/>
        </w:rPr>
        <w:t>Valuta</w:t>
      </w:r>
      <w:r w:rsidR="00572301">
        <w:rPr>
          <w:rFonts w:cstheme="minorHAnsi"/>
          <w:b/>
          <w:bCs/>
          <w:color w:val="0070C0"/>
          <w:sz w:val="32"/>
          <w:szCs w:val="32"/>
        </w:rPr>
        <w:t>zione</w:t>
      </w:r>
    </w:p>
    <w:p w14:paraId="7D02F82C" w14:textId="781F6E77" w:rsidR="00F435FC" w:rsidRPr="00F435FC" w:rsidRDefault="00F435FC" w:rsidP="00F435FC">
      <w:pPr>
        <w:spacing w:after="0" w:line="23" w:lineRule="atLeast"/>
        <w:rPr>
          <w:rFonts w:cstheme="minorHAnsi"/>
        </w:rPr>
      </w:pPr>
      <w:r w:rsidRPr="00F435FC">
        <w:rPr>
          <w:rFonts w:cstheme="minorHAnsi"/>
          <w:b/>
          <w:bCs/>
        </w:rPr>
        <w:t>Fornire a ogni studente un foglio attività</w:t>
      </w:r>
      <w:r w:rsidR="00572301">
        <w:rPr>
          <w:rFonts w:cstheme="minorHAnsi"/>
          <w:b/>
          <w:bCs/>
        </w:rPr>
        <w:t xml:space="preserve"> 5.</w:t>
      </w:r>
    </w:p>
    <w:p w14:paraId="1F033C63" w14:textId="77777777" w:rsidR="00572301" w:rsidRDefault="00572301" w:rsidP="00F435FC">
      <w:pPr>
        <w:spacing w:after="0" w:line="23" w:lineRule="atLeast"/>
        <w:rPr>
          <w:rFonts w:cstheme="minorHAnsi"/>
        </w:rPr>
      </w:pPr>
    </w:p>
    <w:p w14:paraId="4B87CB05" w14:textId="0301CCDC" w:rsidR="00F435FC" w:rsidRPr="00F435FC" w:rsidRDefault="00F435FC" w:rsidP="00F435FC">
      <w:pPr>
        <w:spacing w:after="0" w:line="23" w:lineRule="atLeast"/>
        <w:rPr>
          <w:rFonts w:cstheme="minorHAnsi"/>
        </w:rPr>
      </w:pPr>
      <w:r w:rsidRPr="00F435FC">
        <w:rPr>
          <w:rFonts w:cstheme="minorHAnsi"/>
        </w:rPr>
        <w:t>La scheda di attività fungerà da componente "Valutazione"</w:t>
      </w:r>
      <w:r w:rsidR="00572301">
        <w:rPr>
          <w:rFonts w:cstheme="minorHAnsi"/>
        </w:rPr>
        <w:t xml:space="preserve">. </w:t>
      </w:r>
      <w:r w:rsidRPr="00F435FC">
        <w:rPr>
          <w:rFonts w:cstheme="minorHAnsi"/>
        </w:rPr>
        <w:t xml:space="preserve">Le schede di attività sono valutazioni formative dei progressi e della comprensione degli studenti. Una valutazione sommativa più formale è inclusa alla fine </w:t>
      </w:r>
      <w:r w:rsidR="00572301">
        <w:rPr>
          <w:rFonts w:cstheme="minorHAnsi"/>
        </w:rPr>
        <w:t>del percorso</w:t>
      </w:r>
      <w:r w:rsidRPr="00F435FC">
        <w:rPr>
          <w:rFonts w:cstheme="minorHAnsi"/>
        </w:rPr>
        <w:t>.</w:t>
      </w:r>
    </w:p>
    <w:p w14:paraId="33844A0C" w14:textId="36FADEB9" w:rsidR="00F435FC" w:rsidRDefault="00F435FC" w:rsidP="00F435FC">
      <w:pPr>
        <w:spacing w:after="0" w:line="23" w:lineRule="atLeast"/>
        <w:rPr>
          <w:rFonts w:cstheme="minorHAnsi"/>
        </w:rPr>
      </w:pPr>
      <w:r w:rsidRPr="00F435FC">
        <w:rPr>
          <w:rFonts w:cstheme="minorHAnsi"/>
        </w:rPr>
        <w:t>Gli studenti risponderanno alle domande sulla dimostrazione sulla scheda di attività. Le  sezioni della scheda di attività saranno completate in classe, in gruppo o individualmente, a seconda delle vostre istruzioni.</w:t>
      </w:r>
    </w:p>
    <w:p w14:paraId="7E8B34E9" w14:textId="77777777" w:rsidR="00572301" w:rsidRPr="00F435FC" w:rsidRDefault="00572301" w:rsidP="00F435FC">
      <w:pPr>
        <w:spacing w:after="0" w:line="23" w:lineRule="atLeast"/>
        <w:rPr>
          <w:rFonts w:cstheme="minorHAnsi"/>
        </w:rPr>
      </w:pPr>
    </w:p>
    <w:p w14:paraId="75196FEB" w14:textId="4192C776" w:rsidR="00F435FC" w:rsidRPr="00F435FC" w:rsidRDefault="00F435FC" w:rsidP="00572301">
      <w:pPr>
        <w:pStyle w:val="Paragrafoelenco"/>
        <w:numPr>
          <w:ilvl w:val="0"/>
          <w:numId w:val="27"/>
        </w:numPr>
        <w:spacing w:after="0" w:line="23" w:lineRule="atLeast"/>
        <w:rPr>
          <w:rFonts w:cstheme="minorHAnsi"/>
          <w:b/>
          <w:bCs/>
          <w:color w:val="0070C0"/>
          <w:sz w:val="32"/>
          <w:szCs w:val="32"/>
        </w:rPr>
      </w:pPr>
      <w:r w:rsidRPr="00F435FC">
        <w:rPr>
          <w:rFonts w:cstheme="minorHAnsi"/>
          <w:b/>
          <w:bCs/>
          <w:color w:val="0070C0"/>
          <w:sz w:val="32"/>
          <w:szCs w:val="32"/>
        </w:rPr>
        <w:t>Esplora</w:t>
      </w:r>
      <w:r w:rsidR="00572301">
        <w:rPr>
          <w:rFonts w:cstheme="minorHAnsi"/>
          <w:b/>
          <w:bCs/>
          <w:color w:val="0070C0"/>
          <w:sz w:val="32"/>
          <w:szCs w:val="32"/>
        </w:rPr>
        <w:t>zione</w:t>
      </w:r>
    </w:p>
    <w:p w14:paraId="6BE78819" w14:textId="77777777" w:rsidR="00F435FC" w:rsidRPr="00F435FC" w:rsidRDefault="00F435FC" w:rsidP="00F435FC">
      <w:pPr>
        <w:spacing w:after="0" w:line="23" w:lineRule="atLeast"/>
        <w:rPr>
          <w:rFonts w:cstheme="minorHAnsi"/>
          <w:b/>
          <w:bCs/>
        </w:rPr>
      </w:pPr>
      <w:r w:rsidRPr="00F435FC">
        <w:rPr>
          <w:rFonts w:cstheme="minorHAnsi"/>
          <w:b/>
          <w:bCs/>
          <w:sz w:val="32"/>
          <w:szCs w:val="32"/>
        </w:rPr>
        <w:t>Fase 4</w:t>
      </w:r>
      <w:r w:rsidRPr="00F435FC">
        <w:rPr>
          <w:rFonts w:cstheme="minorHAnsi"/>
          <w:b/>
          <w:bCs/>
          <w:sz w:val="32"/>
          <w:szCs w:val="32"/>
        </w:rPr>
        <w:br/>
      </w:r>
      <w:r w:rsidRPr="00F435FC">
        <w:rPr>
          <w:rFonts w:cstheme="minorHAnsi"/>
          <w:b/>
          <w:bCs/>
        </w:rPr>
        <w:t>Chiedi agli studenti di svolgere un'attività per scoprire come il riscaldamento e il raffreddamento influenzano i gas</w:t>
      </w:r>
    </w:p>
    <w:p w14:paraId="2C5D1F7E" w14:textId="05C4A3CA" w:rsidR="00F435FC" w:rsidRPr="00F435FC" w:rsidRDefault="00F435FC" w:rsidP="00F435FC">
      <w:pPr>
        <w:spacing w:after="0" w:line="23" w:lineRule="atLeast"/>
        <w:rPr>
          <w:rFonts w:cstheme="minorHAnsi"/>
        </w:rPr>
      </w:pPr>
      <w:r w:rsidRPr="00F435FC">
        <w:rPr>
          <w:rFonts w:cstheme="minorHAnsi"/>
          <w:b/>
          <w:bCs/>
        </w:rPr>
        <w:t>Domanda da approfondire:</w:t>
      </w:r>
      <w:r w:rsidRPr="00F435FC">
        <w:rPr>
          <w:rFonts w:cstheme="minorHAnsi"/>
          <w:b/>
          <w:bCs/>
        </w:rPr>
        <w:br/>
      </w:r>
      <w:r w:rsidR="00572301">
        <w:rPr>
          <w:rFonts w:cstheme="minorHAnsi"/>
        </w:rPr>
        <w:t>I</w:t>
      </w:r>
      <w:r w:rsidRPr="00F435FC">
        <w:rPr>
          <w:rFonts w:cstheme="minorHAnsi"/>
        </w:rPr>
        <w:t>n che modo il riscaldamento e il raffreddamento influiscono su un gas?</w:t>
      </w:r>
    </w:p>
    <w:p w14:paraId="0B8DFAB8" w14:textId="77777777" w:rsidR="00F435FC" w:rsidRPr="00F435FC" w:rsidRDefault="00F435FC" w:rsidP="00F435FC">
      <w:pPr>
        <w:spacing w:after="0" w:line="23" w:lineRule="atLeast"/>
        <w:rPr>
          <w:rFonts w:cstheme="minorHAnsi"/>
        </w:rPr>
      </w:pPr>
      <w:r w:rsidRPr="00F435FC">
        <w:rPr>
          <w:rFonts w:cstheme="minorHAnsi"/>
          <w:b/>
          <w:bCs/>
        </w:rPr>
        <w:t>Materiali per ogni gruppo</w:t>
      </w:r>
    </w:p>
    <w:p w14:paraId="60D8256E" w14:textId="77777777" w:rsidR="00F435FC" w:rsidRPr="00F435FC" w:rsidRDefault="00F435FC" w:rsidP="00F435FC">
      <w:pPr>
        <w:numPr>
          <w:ilvl w:val="0"/>
          <w:numId w:val="13"/>
        </w:numPr>
        <w:spacing w:after="0" w:line="23" w:lineRule="atLeast"/>
        <w:rPr>
          <w:rFonts w:cstheme="minorHAnsi"/>
        </w:rPr>
      </w:pPr>
      <w:r w:rsidRPr="00F435FC">
        <w:rPr>
          <w:rFonts w:cstheme="minorHAnsi"/>
        </w:rPr>
        <w:t>2 bicchieri di plastica trasparente</w:t>
      </w:r>
    </w:p>
    <w:p w14:paraId="5F20DCD4" w14:textId="63CC2AB0" w:rsidR="00F435FC" w:rsidRPr="00F435FC" w:rsidRDefault="00F435FC" w:rsidP="00F435FC">
      <w:pPr>
        <w:numPr>
          <w:ilvl w:val="0"/>
          <w:numId w:val="13"/>
        </w:numPr>
        <w:spacing w:after="0" w:line="23" w:lineRule="atLeast"/>
        <w:rPr>
          <w:rFonts w:cstheme="minorHAnsi"/>
        </w:rPr>
      </w:pPr>
      <w:r w:rsidRPr="00F435FC">
        <w:rPr>
          <w:rFonts w:cstheme="minorHAnsi"/>
        </w:rPr>
        <w:t xml:space="preserve">bottiglia di plastica </w:t>
      </w:r>
    </w:p>
    <w:p w14:paraId="0AC49220" w14:textId="77777777" w:rsidR="00F435FC" w:rsidRPr="00F435FC" w:rsidRDefault="00F435FC" w:rsidP="00F435FC">
      <w:pPr>
        <w:numPr>
          <w:ilvl w:val="0"/>
          <w:numId w:val="13"/>
        </w:numPr>
        <w:spacing w:after="0" w:line="23" w:lineRule="atLeast"/>
        <w:rPr>
          <w:rFonts w:cstheme="minorHAnsi"/>
        </w:rPr>
      </w:pPr>
      <w:r w:rsidRPr="00F435FC">
        <w:rPr>
          <w:rFonts w:cstheme="minorHAnsi"/>
        </w:rPr>
        <w:t>Soluzione detergente in una tazza</w:t>
      </w:r>
    </w:p>
    <w:p w14:paraId="322698B0" w14:textId="348BCA88" w:rsidR="00F435FC" w:rsidRPr="00F435FC" w:rsidRDefault="00F435FC" w:rsidP="00F435FC">
      <w:pPr>
        <w:numPr>
          <w:ilvl w:val="0"/>
          <w:numId w:val="13"/>
        </w:numPr>
        <w:spacing w:after="0" w:line="23" w:lineRule="atLeast"/>
        <w:rPr>
          <w:rFonts w:cstheme="minorHAnsi"/>
        </w:rPr>
      </w:pPr>
      <w:r w:rsidRPr="00F435FC">
        <w:rPr>
          <w:rFonts w:cstheme="minorHAnsi"/>
        </w:rPr>
        <w:t>Acqua calda (circa 50 °C)</w:t>
      </w:r>
    </w:p>
    <w:p w14:paraId="0DBC6139" w14:textId="766784A7" w:rsidR="00F435FC" w:rsidRPr="00F435FC" w:rsidRDefault="00F435FC" w:rsidP="00F435FC">
      <w:pPr>
        <w:numPr>
          <w:ilvl w:val="0"/>
          <w:numId w:val="13"/>
        </w:numPr>
        <w:spacing w:after="0" w:line="23" w:lineRule="atLeast"/>
        <w:rPr>
          <w:rFonts w:cstheme="minorHAnsi"/>
        </w:rPr>
      </w:pPr>
      <w:r w:rsidRPr="00F435FC">
        <w:rPr>
          <w:rFonts w:cstheme="minorHAnsi"/>
        </w:rPr>
        <w:t>Acqua fredda</w:t>
      </w:r>
    </w:p>
    <w:p w14:paraId="0EEA6D8D" w14:textId="41261155" w:rsidR="00F435FC" w:rsidRPr="00F435FC" w:rsidRDefault="00890AA5" w:rsidP="00F435FC">
      <w:pPr>
        <w:spacing w:after="0" w:line="23" w:lineRule="atLeast"/>
        <w:rPr>
          <w:rFonts w:cstheme="minorHAnsi"/>
        </w:rPr>
      </w:pPr>
      <w:r w:rsidRPr="00F435FC">
        <w:rPr>
          <w:rFonts w:cstheme="minorHAnsi"/>
          <w:noProof/>
        </w:rPr>
        <w:drawing>
          <wp:anchor distT="0" distB="0" distL="114300" distR="114300" simplePos="0" relativeHeight="251660288" behindDoc="1" locked="0" layoutInCell="1" allowOverlap="1" wp14:anchorId="254384CA" wp14:editId="6C73CD02">
            <wp:simplePos x="0" y="0"/>
            <wp:positionH relativeFrom="margin">
              <wp:align>right</wp:align>
            </wp:positionH>
            <wp:positionV relativeFrom="paragraph">
              <wp:posOffset>764963</wp:posOffset>
            </wp:positionV>
            <wp:extent cx="1274445" cy="1295400"/>
            <wp:effectExtent l="0" t="0" r="1905" b="0"/>
            <wp:wrapTight wrapText="bothSides">
              <wp:wrapPolygon edited="0">
                <wp:start x="0" y="0"/>
                <wp:lineTo x="0" y="21282"/>
                <wp:lineTo x="21309" y="21282"/>
                <wp:lineTo x="21309" y="0"/>
                <wp:lineTo x="0" y="0"/>
              </wp:wrapPolygon>
            </wp:wrapTight>
            <wp:docPr id="969054408" name="Immagine 29" descr="Riscaldare l'aria all'interno di una bottig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Riscaldare l'aria all'interno di una bottigl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4445"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5FC" w:rsidRPr="00F435FC">
        <w:rPr>
          <w:rFonts w:cstheme="minorHAnsi"/>
          <w:b/>
          <w:bCs/>
        </w:rPr>
        <w:t>Preparazione dell'insegnante:</w:t>
      </w:r>
      <w:r w:rsidR="00F435FC" w:rsidRPr="00F435FC">
        <w:rPr>
          <w:rFonts w:cstheme="minorHAnsi"/>
          <w:b/>
          <w:bCs/>
        </w:rPr>
        <w:br/>
      </w:r>
      <w:r w:rsidR="00F435FC" w:rsidRPr="00F435FC">
        <w:rPr>
          <w:rFonts w:cstheme="minorHAnsi"/>
        </w:rPr>
        <w:t xml:space="preserve">Preparare la soluzione detergente per l'intera classe aggiungendo 4 cucchiaini di detersivo per piatti e 4 cucchiaini di zucchero a ½ tazza d'acqua. Mescolare delicatamente fino a quando il detersivo e lo zucchero non si saranno sciolti. Versare </w:t>
      </w:r>
      <w:r w:rsidR="00572301">
        <w:rPr>
          <w:rFonts w:cstheme="minorHAnsi"/>
        </w:rPr>
        <w:t>una piccola quantità</w:t>
      </w:r>
      <w:r w:rsidR="00F435FC" w:rsidRPr="00F435FC">
        <w:rPr>
          <w:rFonts w:cstheme="minorHAnsi"/>
        </w:rPr>
        <w:t xml:space="preserve"> di soluzione detergente in un bicchiere di plastica trasparente per ogni gruppo.</w:t>
      </w:r>
    </w:p>
    <w:p w14:paraId="52796348" w14:textId="5BF42B18" w:rsidR="00F435FC" w:rsidRPr="00F435FC" w:rsidRDefault="00F435FC" w:rsidP="00F435FC">
      <w:pPr>
        <w:spacing w:after="0" w:line="23" w:lineRule="atLeast"/>
        <w:rPr>
          <w:rFonts w:cstheme="minorHAnsi"/>
        </w:rPr>
      </w:pPr>
    </w:p>
    <w:p w14:paraId="15E2AFAE" w14:textId="7139BB98" w:rsidR="00F435FC" w:rsidRPr="00F435FC" w:rsidRDefault="00F435FC" w:rsidP="00F435FC">
      <w:pPr>
        <w:spacing w:after="0" w:line="23" w:lineRule="atLeast"/>
        <w:rPr>
          <w:rFonts w:cstheme="minorHAnsi"/>
        </w:rPr>
      </w:pPr>
      <w:r w:rsidRPr="00F435FC">
        <w:rPr>
          <w:rFonts w:cstheme="minorHAnsi"/>
          <w:b/>
          <w:bCs/>
        </w:rPr>
        <w:t>Procedura</w:t>
      </w:r>
    </w:p>
    <w:p w14:paraId="347A569E" w14:textId="77777777" w:rsidR="00F435FC" w:rsidRPr="00F435FC" w:rsidRDefault="00F435FC" w:rsidP="00F435FC">
      <w:pPr>
        <w:spacing w:after="0" w:line="23" w:lineRule="atLeast"/>
        <w:rPr>
          <w:rFonts w:cstheme="minorHAnsi"/>
        </w:rPr>
      </w:pPr>
      <w:r w:rsidRPr="00F435FC">
        <w:rPr>
          <w:rFonts w:cstheme="minorHAnsi"/>
        </w:rPr>
        <w:t>A. Riscaldare l'aria all'interno della bottiglia</w:t>
      </w:r>
    </w:p>
    <w:p w14:paraId="5459ABE9" w14:textId="77777777" w:rsidR="00F435FC" w:rsidRPr="00F435FC" w:rsidRDefault="00F435FC" w:rsidP="00F435FC">
      <w:pPr>
        <w:numPr>
          <w:ilvl w:val="0"/>
          <w:numId w:val="14"/>
        </w:numPr>
        <w:spacing w:after="0" w:line="23" w:lineRule="atLeast"/>
        <w:rPr>
          <w:rFonts w:cstheme="minorHAnsi"/>
        </w:rPr>
      </w:pPr>
      <w:r w:rsidRPr="00F435FC">
        <w:rPr>
          <w:rFonts w:cstheme="minorHAnsi"/>
        </w:rPr>
        <w:t>Versare acqua calda in una tazza vuota fino a riempirla per circa metà.</w:t>
      </w:r>
    </w:p>
    <w:p w14:paraId="3E3347E1" w14:textId="77777777" w:rsidR="00890AA5" w:rsidRDefault="00F435FC" w:rsidP="00890AA5">
      <w:pPr>
        <w:numPr>
          <w:ilvl w:val="0"/>
          <w:numId w:val="14"/>
        </w:numPr>
        <w:spacing w:after="0" w:line="23" w:lineRule="atLeast"/>
        <w:rPr>
          <w:rFonts w:cstheme="minorHAnsi"/>
        </w:rPr>
      </w:pPr>
      <w:r w:rsidRPr="00F435FC">
        <w:rPr>
          <w:rFonts w:cstheme="minorHAnsi"/>
        </w:rPr>
        <w:t>Capovolgere la bottiglia e immergere l'apertura nel detersivo per ottenere una pellicola che ricopra il bordo.</w:t>
      </w:r>
    </w:p>
    <w:p w14:paraId="670CC39B" w14:textId="5B15FB1D" w:rsidR="00890AA5" w:rsidRDefault="00890AA5" w:rsidP="00890AA5">
      <w:pPr>
        <w:numPr>
          <w:ilvl w:val="0"/>
          <w:numId w:val="14"/>
        </w:numPr>
        <w:spacing w:after="0" w:line="23" w:lineRule="atLeast"/>
        <w:rPr>
          <w:rFonts w:cstheme="minorHAnsi"/>
        </w:rPr>
      </w:pPr>
      <w:r w:rsidRPr="00F435FC">
        <w:rPr>
          <w:rFonts w:cstheme="minorHAnsi"/>
          <w:noProof/>
        </w:rPr>
        <w:drawing>
          <wp:anchor distT="0" distB="0" distL="114300" distR="114300" simplePos="0" relativeHeight="251661312" behindDoc="1" locked="0" layoutInCell="1" allowOverlap="1" wp14:anchorId="2A49F75A" wp14:editId="7ACD8D09">
            <wp:simplePos x="0" y="0"/>
            <wp:positionH relativeFrom="column">
              <wp:posOffset>5023485</wp:posOffset>
            </wp:positionH>
            <wp:positionV relativeFrom="paragraph">
              <wp:posOffset>110490</wp:posOffset>
            </wp:positionV>
            <wp:extent cx="1205865" cy="1085850"/>
            <wp:effectExtent l="57150" t="57150" r="51435" b="57150"/>
            <wp:wrapTight wrapText="bothSides">
              <wp:wrapPolygon edited="0">
                <wp:start x="-787" y="-189"/>
                <wp:lineTo x="-379" y="20679"/>
                <wp:lineTo x="17155" y="21853"/>
                <wp:lineTo x="21919" y="21449"/>
                <wp:lineTo x="21846" y="10434"/>
                <wp:lineTo x="21407" y="-931"/>
                <wp:lineTo x="3976" y="-593"/>
                <wp:lineTo x="-787" y="-189"/>
              </wp:wrapPolygon>
            </wp:wrapTight>
            <wp:docPr id="488816609" name="Immagine 28" descr="spingendo il fondo della bottiglia nell'acqua cal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pingendo il fondo della bottiglia nell'acqua cald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61962">
                      <a:off x="0" y="0"/>
                      <a:ext cx="1205865" cy="1085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5FC" w:rsidRPr="00F435FC">
        <w:rPr>
          <w:rFonts w:cstheme="minorHAnsi"/>
        </w:rPr>
        <w:t>Tenendo la bottiglia, spingere lentamente il fondo della bottiglia nell'acqua calda</w:t>
      </w:r>
      <w:r>
        <w:rPr>
          <w:rFonts w:cstheme="minorHAnsi"/>
        </w:rPr>
        <w:t xml:space="preserve"> e aspettare che la bolla di sapone aumenti di dimensioni.</w:t>
      </w:r>
    </w:p>
    <w:p w14:paraId="56C20419" w14:textId="509FDF38" w:rsidR="00F435FC" w:rsidRPr="00F435FC" w:rsidRDefault="00890AA5" w:rsidP="00890AA5">
      <w:pPr>
        <w:numPr>
          <w:ilvl w:val="0"/>
          <w:numId w:val="14"/>
        </w:numPr>
        <w:spacing w:after="0" w:line="23" w:lineRule="atLeast"/>
        <w:rPr>
          <w:rFonts w:cstheme="minorHAnsi"/>
        </w:rPr>
      </w:pPr>
      <w:r>
        <w:rPr>
          <w:rFonts w:cstheme="minorHAnsi"/>
        </w:rPr>
        <w:t>R</w:t>
      </w:r>
      <w:r w:rsidR="00F435FC" w:rsidRPr="00F435FC">
        <w:rPr>
          <w:rFonts w:cstheme="minorHAnsi"/>
        </w:rPr>
        <w:t xml:space="preserve">affreddare </w:t>
      </w:r>
      <w:r>
        <w:rPr>
          <w:rFonts w:cstheme="minorHAnsi"/>
        </w:rPr>
        <w:t>la</w:t>
      </w:r>
      <w:r w:rsidR="00F435FC" w:rsidRPr="00F435FC">
        <w:rPr>
          <w:rFonts w:cstheme="minorHAnsi"/>
        </w:rPr>
        <w:t xml:space="preserve"> bottiglia</w:t>
      </w:r>
      <w:r>
        <w:rPr>
          <w:rFonts w:cstheme="minorHAnsi"/>
        </w:rPr>
        <w:t xml:space="preserve"> immergendola in acqua fredda e apprezzare come la bolla diminuisca di volume</w:t>
      </w:r>
      <w:r w:rsidR="00F435FC" w:rsidRPr="00F435FC">
        <w:rPr>
          <w:rFonts w:cstheme="minorHAnsi"/>
        </w:rPr>
        <w:t>.</w:t>
      </w:r>
    </w:p>
    <w:p w14:paraId="6C2426FE" w14:textId="73ADC2EB" w:rsidR="00F435FC" w:rsidRPr="00F435FC" w:rsidRDefault="00F435FC" w:rsidP="00F435FC">
      <w:pPr>
        <w:spacing w:after="0" w:line="23" w:lineRule="atLeast"/>
        <w:rPr>
          <w:rFonts w:cstheme="minorHAnsi"/>
        </w:rPr>
      </w:pPr>
      <w:r w:rsidRPr="00F435FC">
        <w:rPr>
          <w:rFonts w:cstheme="minorHAnsi"/>
          <w:noProof/>
        </w:rPr>
        <w:lastRenderedPageBreak/>
        <w:drawing>
          <wp:inline distT="0" distB="0" distL="0" distR="0" wp14:anchorId="72A2F37C" wp14:editId="154E30AB">
            <wp:extent cx="1905000" cy="1714500"/>
            <wp:effectExtent l="0" t="0" r="0" b="0"/>
            <wp:docPr id="1862372447" name="Immagine 27" descr="spingere il fondo della bottiglia nell'acqua fred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spingere il fondo della bottiglia nell'acqua fredd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714500"/>
                    </a:xfrm>
                    <a:prstGeom prst="rect">
                      <a:avLst/>
                    </a:prstGeom>
                    <a:noFill/>
                    <a:ln>
                      <a:noFill/>
                    </a:ln>
                  </pic:spPr>
                </pic:pic>
              </a:graphicData>
            </a:graphic>
          </wp:inline>
        </w:drawing>
      </w:r>
    </w:p>
    <w:p w14:paraId="41F8DE67" w14:textId="77777777" w:rsidR="00F435FC" w:rsidRPr="00F435FC" w:rsidRDefault="00F435FC" w:rsidP="00F435FC">
      <w:pPr>
        <w:spacing w:after="0" w:line="23" w:lineRule="atLeast"/>
        <w:rPr>
          <w:rFonts w:cstheme="minorHAnsi"/>
        </w:rPr>
      </w:pPr>
      <w:r w:rsidRPr="00F435FC">
        <w:rPr>
          <w:rFonts w:cstheme="minorHAnsi"/>
        </w:rPr>
        <w:t>B. Raffreddamento dell'aria all'interno della bottiglia</w:t>
      </w:r>
    </w:p>
    <w:p w14:paraId="0378E046" w14:textId="77777777" w:rsidR="00F435FC" w:rsidRPr="00F435FC" w:rsidRDefault="00F435FC" w:rsidP="00F435FC">
      <w:pPr>
        <w:numPr>
          <w:ilvl w:val="0"/>
          <w:numId w:val="17"/>
        </w:numPr>
        <w:spacing w:after="0" w:line="23" w:lineRule="atLeast"/>
        <w:rPr>
          <w:rFonts w:cstheme="minorHAnsi"/>
        </w:rPr>
      </w:pPr>
      <w:r w:rsidRPr="00F435FC">
        <w:rPr>
          <w:rFonts w:cstheme="minorHAnsi"/>
        </w:rPr>
        <w:t>Versare acqua fredda in un'altra tazza fino a riempirla per circa metà.</w:t>
      </w:r>
    </w:p>
    <w:p w14:paraId="4F40A283" w14:textId="77777777" w:rsidR="00F435FC" w:rsidRPr="00F435FC" w:rsidRDefault="00F435FC" w:rsidP="00F435FC">
      <w:pPr>
        <w:numPr>
          <w:ilvl w:val="0"/>
          <w:numId w:val="18"/>
        </w:numPr>
        <w:spacing w:after="0" w:line="23" w:lineRule="atLeast"/>
        <w:rPr>
          <w:rFonts w:cstheme="minorHAnsi"/>
        </w:rPr>
      </w:pPr>
      <w:r w:rsidRPr="00F435FC">
        <w:rPr>
          <w:rFonts w:cstheme="minorHAnsi"/>
        </w:rPr>
        <w:t>Se sulla bottiglia è ancora presente una bolla, spingere lentamente il fondo della bottiglia nell'acqua fredda.</w:t>
      </w:r>
    </w:p>
    <w:p w14:paraId="7DA7678F" w14:textId="77777777" w:rsidR="00F435FC" w:rsidRPr="00F435FC" w:rsidRDefault="00F435FC" w:rsidP="00F435FC">
      <w:pPr>
        <w:numPr>
          <w:ilvl w:val="0"/>
          <w:numId w:val="19"/>
        </w:numPr>
        <w:spacing w:after="0" w:line="23" w:lineRule="atLeast"/>
        <w:rPr>
          <w:rFonts w:cstheme="minorHAnsi"/>
        </w:rPr>
      </w:pPr>
      <w:r w:rsidRPr="00F435FC">
        <w:rPr>
          <w:rFonts w:cstheme="minorHAnsi"/>
        </w:rPr>
        <w:t>Se non si forma più una bolla sulla bottiglia, creane un'altra immergendo l'apertura nel detersivo e poi immergendo nuovamente il fondo della bottiglia nell'acqua calda.</w:t>
      </w:r>
    </w:p>
    <w:p w14:paraId="1A3CCF57" w14:textId="77777777" w:rsidR="00F435FC" w:rsidRPr="00F435FC" w:rsidRDefault="00F435FC" w:rsidP="00F435FC">
      <w:pPr>
        <w:numPr>
          <w:ilvl w:val="0"/>
          <w:numId w:val="20"/>
        </w:numPr>
        <w:spacing w:after="0" w:line="23" w:lineRule="atLeast"/>
        <w:rPr>
          <w:rFonts w:cstheme="minorHAnsi"/>
        </w:rPr>
      </w:pPr>
      <w:r w:rsidRPr="00F435FC">
        <w:rPr>
          <w:rFonts w:cstheme="minorHAnsi"/>
        </w:rPr>
        <w:t>Tenendo la bottiglia, spingere lentamente il fondo della bottiglia nell'acqua fredda.</w:t>
      </w:r>
    </w:p>
    <w:p w14:paraId="29EAEFC8" w14:textId="77777777" w:rsidR="00F435FC" w:rsidRPr="00F435FC" w:rsidRDefault="00F435FC" w:rsidP="00F435FC">
      <w:pPr>
        <w:spacing w:after="0" w:line="23" w:lineRule="atLeast"/>
        <w:rPr>
          <w:rFonts w:cstheme="minorHAnsi"/>
        </w:rPr>
      </w:pPr>
      <w:r w:rsidRPr="00F435FC">
        <w:rPr>
          <w:rFonts w:cstheme="minorHAnsi"/>
          <w:b/>
          <w:bCs/>
        </w:rPr>
        <w:t>Risultati attesi</w:t>
      </w:r>
      <w:r w:rsidRPr="00F435FC">
        <w:rPr>
          <w:rFonts w:cstheme="minorHAnsi"/>
          <w:b/>
          <w:bCs/>
        </w:rPr>
        <w:br/>
      </w:r>
      <w:r w:rsidRPr="00F435FC">
        <w:rPr>
          <w:rFonts w:cstheme="minorHAnsi"/>
        </w:rPr>
        <w:t>Quando la bottiglia viene immersa in acqua calda, si forma una bolla nella parte superiore. Quando la bottiglia viene immersa in acqua fredda, la bolla si rimpicciolisce. Potrebbe addirittura essere spinta verso il basso nella bottiglia.</w:t>
      </w:r>
    </w:p>
    <w:p w14:paraId="34FDA7D2" w14:textId="77777777" w:rsidR="00F435FC" w:rsidRPr="00F435FC" w:rsidRDefault="00F435FC" w:rsidP="00F435FC">
      <w:pPr>
        <w:spacing w:after="0" w:line="23" w:lineRule="atLeast"/>
        <w:rPr>
          <w:rFonts w:cstheme="minorHAnsi"/>
          <w:b/>
          <w:bCs/>
        </w:rPr>
      </w:pPr>
      <w:r w:rsidRPr="00F435FC">
        <w:rPr>
          <w:rFonts w:cstheme="minorHAnsi"/>
        </w:rPr>
        <w:t>Fase 5</w:t>
      </w:r>
      <w:r w:rsidRPr="00F435FC">
        <w:rPr>
          <w:rFonts w:cstheme="minorHAnsi"/>
          <w:b/>
          <w:bCs/>
        </w:rPr>
        <w:br/>
        <w:t>Registrare e discutere le osservazioni degli studenti.</w:t>
      </w:r>
    </w:p>
    <w:p w14:paraId="021BE6CE" w14:textId="77777777" w:rsidR="00F435FC" w:rsidRPr="00F435FC" w:rsidRDefault="00F435FC" w:rsidP="00F435FC">
      <w:pPr>
        <w:spacing w:after="0" w:line="23" w:lineRule="atLeast"/>
        <w:rPr>
          <w:rFonts w:cstheme="minorHAnsi"/>
        </w:rPr>
      </w:pPr>
      <w:r w:rsidRPr="00F435FC">
        <w:rPr>
          <w:rFonts w:cstheme="minorHAnsi"/>
        </w:rPr>
        <w:t>Dopo l'attività, date agli studenti il ​​tempo necessario per annotare le loro osservazioni rispondendo alle seguenti domande sulla loro scheda di attività. Una volta che avranno risposto alle domande, discutete le loro osservazioni con l'intero gruppo.</w:t>
      </w:r>
    </w:p>
    <w:p w14:paraId="03721334" w14:textId="77777777" w:rsidR="00F435FC" w:rsidRPr="00F435FC" w:rsidRDefault="00F435FC" w:rsidP="00F435FC">
      <w:pPr>
        <w:numPr>
          <w:ilvl w:val="0"/>
          <w:numId w:val="21"/>
        </w:numPr>
        <w:spacing w:after="0" w:line="23" w:lineRule="atLeast"/>
        <w:rPr>
          <w:rFonts w:cstheme="minorHAnsi"/>
        </w:rPr>
      </w:pPr>
      <w:r w:rsidRPr="00F435FC">
        <w:rPr>
          <w:rFonts w:cstheme="minorHAnsi"/>
          <w:b/>
          <w:bCs/>
        </w:rPr>
        <w:t>Cosa è successo alla pellicola di soluzione detergente quando hai immerso la bottiglia in acqua calda?</w:t>
      </w:r>
      <w:r w:rsidRPr="00F435FC">
        <w:rPr>
          <w:rFonts w:cstheme="minorHAnsi"/>
        </w:rPr>
        <w:br/>
        <w:t>Si è formata una bolla.</w:t>
      </w:r>
    </w:p>
    <w:p w14:paraId="4A57655E" w14:textId="77777777" w:rsidR="00F435FC" w:rsidRPr="00F435FC" w:rsidRDefault="00F435FC" w:rsidP="00F435FC">
      <w:pPr>
        <w:numPr>
          <w:ilvl w:val="0"/>
          <w:numId w:val="21"/>
        </w:numPr>
        <w:spacing w:after="0" w:line="23" w:lineRule="atLeast"/>
        <w:rPr>
          <w:rFonts w:cstheme="minorHAnsi"/>
        </w:rPr>
      </w:pPr>
      <w:r w:rsidRPr="00F435FC">
        <w:rPr>
          <w:rFonts w:cstheme="minorHAnsi"/>
          <w:b/>
          <w:bCs/>
        </w:rPr>
        <w:t>Cosa è successo alla bolla quando hai messo la bottiglia in acqua fredda?</w:t>
      </w:r>
      <w:r w:rsidRPr="00F435FC">
        <w:rPr>
          <w:rFonts w:cstheme="minorHAnsi"/>
          <w:b/>
          <w:bCs/>
        </w:rPr>
        <w:br/>
      </w:r>
      <w:r w:rsidRPr="00F435FC">
        <w:rPr>
          <w:rFonts w:cstheme="minorHAnsi"/>
        </w:rPr>
        <w:t>Si è ristretta ed è finita nella bottiglia.</w:t>
      </w:r>
    </w:p>
    <w:p w14:paraId="15D8AFD1" w14:textId="77777777" w:rsidR="00F435FC" w:rsidRPr="00F435FC" w:rsidRDefault="00F435FC" w:rsidP="00F435FC">
      <w:pPr>
        <w:spacing w:after="0" w:line="23" w:lineRule="atLeast"/>
        <w:rPr>
          <w:rFonts w:cstheme="minorHAnsi"/>
        </w:rPr>
      </w:pPr>
      <w:r w:rsidRPr="00F435FC">
        <w:rPr>
          <w:rFonts w:cstheme="minorHAnsi"/>
        </w:rPr>
        <w:t>Dì agli studenti che mostrerai loro un'animazione per aiutarli a spiegare cosa ha causato la crescita e il restringimento della bolla quando l'aria nella bottiglia è stata riscaldata e raffreddata.</w:t>
      </w:r>
    </w:p>
    <w:p w14:paraId="34DDA5F7" w14:textId="77777777" w:rsidR="00F435FC" w:rsidRPr="00F435FC" w:rsidRDefault="00F435FC" w:rsidP="00F435FC">
      <w:pPr>
        <w:spacing w:after="0" w:line="23" w:lineRule="atLeast"/>
        <w:rPr>
          <w:rFonts w:cstheme="minorHAnsi"/>
          <w:b/>
          <w:bCs/>
        </w:rPr>
      </w:pPr>
      <w:r w:rsidRPr="00F435FC">
        <w:rPr>
          <w:rFonts w:cstheme="minorHAnsi"/>
          <w:b/>
          <w:bCs/>
        </w:rPr>
        <w:t>4Spiegare</w:t>
      </w:r>
    </w:p>
    <w:p w14:paraId="3634C1AF" w14:textId="77777777" w:rsidR="00F435FC" w:rsidRPr="00F435FC" w:rsidRDefault="00F435FC" w:rsidP="00F435FC">
      <w:pPr>
        <w:spacing w:after="0" w:line="23" w:lineRule="atLeast"/>
        <w:rPr>
          <w:rFonts w:cstheme="minorHAnsi"/>
          <w:b/>
          <w:bCs/>
        </w:rPr>
      </w:pPr>
      <w:r w:rsidRPr="00F435FC">
        <w:rPr>
          <w:rFonts w:cstheme="minorHAnsi"/>
        </w:rPr>
        <w:t>Fase 6</w:t>
      </w:r>
      <w:r w:rsidRPr="00F435FC">
        <w:rPr>
          <w:rFonts w:cstheme="minorHAnsi"/>
          <w:b/>
          <w:bCs/>
        </w:rPr>
        <w:br/>
        <w:t>Mostra un'animazione di una bolla mentre viene riscaldata e raffreddata.</w:t>
      </w:r>
    </w:p>
    <w:p w14:paraId="20F71EF5" w14:textId="77777777" w:rsidR="00F435FC" w:rsidRPr="00F435FC" w:rsidRDefault="00F435FC" w:rsidP="00F435FC">
      <w:pPr>
        <w:spacing w:after="0" w:line="23" w:lineRule="atLeast"/>
        <w:rPr>
          <w:rFonts w:cstheme="minorHAnsi"/>
        </w:rPr>
      </w:pPr>
      <w:r w:rsidRPr="00F435FC">
        <w:rPr>
          <w:rFonts w:cstheme="minorHAnsi"/>
          <w:b/>
          <w:bCs/>
        </w:rPr>
        <w:t>Mostra l'animazione </w:t>
      </w:r>
      <w:r w:rsidRPr="00F435FC">
        <w:rPr>
          <w:rFonts w:cstheme="minorHAnsi"/>
          <w:b/>
          <w:bCs/>
          <w:i/>
          <w:iCs/>
        </w:rPr>
        <w:t>Riscaldamento e raffreddamento del gas in una bottiglia</w:t>
      </w:r>
      <w:r w:rsidRPr="00F435FC">
        <w:rPr>
          <w:rFonts w:cstheme="minorHAnsi"/>
          <w:b/>
          <w:bCs/>
        </w:rPr>
        <w:t> .</w:t>
      </w:r>
    </w:p>
    <w:p w14:paraId="436B6250" w14:textId="77777777" w:rsidR="00F435FC" w:rsidRPr="00F435FC" w:rsidRDefault="00F435FC" w:rsidP="00F435FC">
      <w:pPr>
        <w:spacing w:after="0" w:line="23" w:lineRule="atLeast"/>
        <w:rPr>
          <w:rStyle w:val="Collegamentoipertestuale"/>
          <w:rFonts w:cstheme="minorHAnsi"/>
        </w:rPr>
      </w:pPr>
      <w:r w:rsidRPr="00F435FC">
        <w:rPr>
          <w:rFonts w:cstheme="minorHAnsi"/>
        </w:rPr>
        <w:fldChar w:fldCharType="begin"/>
      </w:r>
      <w:r w:rsidRPr="00F435FC">
        <w:rPr>
          <w:rFonts w:cstheme="minorHAnsi"/>
        </w:rPr>
        <w:instrText>HYPERLINK "https://www.acs.org/middleschoolchemistry/simulations/chapter1/lesson5.html" \l "simulation154"</w:instrText>
      </w:r>
      <w:r w:rsidRPr="00F435FC">
        <w:rPr>
          <w:rFonts w:cstheme="minorHAnsi"/>
        </w:rPr>
      </w:r>
      <w:r w:rsidRPr="00F435FC">
        <w:rPr>
          <w:rFonts w:cstheme="minorHAnsi"/>
        </w:rPr>
        <w:fldChar w:fldCharType="separate"/>
      </w:r>
    </w:p>
    <w:p w14:paraId="09A77194" w14:textId="29918B30" w:rsidR="00F435FC" w:rsidRPr="00F435FC" w:rsidRDefault="00F435FC" w:rsidP="00F435FC">
      <w:pPr>
        <w:spacing w:after="0" w:line="23" w:lineRule="atLeast"/>
        <w:rPr>
          <w:rStyle w:val="Collegamentoipertestuale"/>
          <w:rFonts w:cstheme="minorHAnsi"/>
        </w:rPr>
      </w:pPr>
      <w:r w:rsidRPr="00F435FC">
        <w:rPr>
          <w:rStyle w:val="Collegamentoipertestuale"/>
          <w:rFonts w:cstheme="minorHAnsi"/>
          <w:noProof/>
        </w:rPr>
        <w:drawing>
          <wp:inline distT="0" distB="0" distL="0" distR="0" wp14:anchorId="7063DA4C" wp14:editId="5D8EF5DE">
            <wp:extent cx="2396067" cy="1797050"/>
            <wp:effectExtent l="0" t="0" r="4445" b="0"/>
            <wp:docPr id="757388192" name="Immagine 26" descr="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 ">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0023" cy="1800017"/>
                    </a:xfrm>
                    <a:prstGeom prst="rect">
                      <a:avLst/>
                    </a:prstGeom>
                    <a:noFill/>
                    <a:ln>
                      <a:noFill/>
                    </a:ln>
                  </pic:spPr>
                </pic:pic>
              </a:graphicData>
            </a:graphic>
          </wp:inline>
        </w:drawing>
      </w:r>
    </w:p>
    <w:p w14:paraId="77BCFE6C" w14:textId="77777777" w:rsidR="00F435FC" w:rsidRPr="00F435FC" w:rsidRDefault="00F435FC" w:rsidP="00F435FC">
      <w:pPr>
        <w:spacing w:after="0" w:line="23" w:lineRule="atLeast"/>
        <w:rPr>
          <w:rStyle w:val="Collegamentoipertestuale"/>
          <w:rFonts w:cstheme="minorHAnsi"/>
          <w:b/>
          <w:bCs/>
        </w:rPr>
      </w:pPr>
      <w:r w:rsidRPr="00F435FC">
        <w:rPr>
          <w:rStyle w:val="Collegamentoipertestuale"/>
          <w:rFonts w:cstheme="minorHAnsi"/>
          <w:b/>
          <w:bCs/>
        </w:rPr>
        <w:lastRenderedPageBreak/>
        <w:t>Gas per riscaldamento e raffreddamento in bombola</w:t>
      </w:r>
    </w:p>
    <w:p w14:paraId="56BABA16" w14:textId="77777777" w:rsidR="00F435FC" w:rsidRPr="00F435FC" w:rsidRDefault="00F435FC" w:rsidP="00F435FC">
      <w:pPr>
        <w:spacing w:after="0" w:line="23" w:lineRule="atLeast"/>
        <w:rPr>
          <w:rFonts w:cstheme="minorHAnsi"/>
        </w:rPr>
      </w:pPr>
      <w:r w:rsidRPr="00F435FC">
        <w:rPr>
          <w:rFonts w:cstheme="minorHAnsi"/>
        </w:rPr>
        <w:fldChar w:fldCharType="end"/>
      </w:r>
    </w:p>
    <w:p w14:paraId="5481BE59" w14:textId="1237E3B1" w:rsidR="00F435FC" w:rsidRPr="00F435FC" w:rsidRDefault="00F435FC" w:rsidP="00F435FC">
      <w:pPr>
        <w:spacing w:after="0" w:line="23" w:lineRule="atLeast"/>
        <w:rPr>
          <w:rFonts w:cstheme="minorHAnsi"/>
        </w:rPr>
      </w:pPr>
      <w:r w:rsidRPr="00F435FC">
        <w:rPr>
          <w:rFonts w:cstheme="minorHAnsi"/>
        </w:rPr>
        <w:t>Spiegate agli studenti che le frecce rosse nell'animazione rappresentano l'aria esterna che spinge verso il basso sulla pellicola d</w:t>
      </w:r>
      <w:r w:rsidR="00890AA5">
        <w:rPr>
          <w:rFonts w:cstheme="minorHAnsi"/>
        </w:rPr>
        <w:t>ella bolla di sapone</w:t>
      </w:r>
      <w:r w:rsidRPr="00F435FC">
        <w:rPr>
          <w:rFonts w:cstheme="minorHAnsi"/>
        </w:rPr>
        <w:t>. Spiegate che riscaldando l'aria all'interno della bottiglia, le molecole si muovono più velocemente. Queste molecole più veloci colpiscono l'interno della bottiglia e la pellicola con più forza e frequenza sping</w:t>
      </w:r>
      <w:r w:rsidR="00890AA5">
        <w:rPr>
          <w:rFonts w:cstheme="minorHAnsi"/>
        </w:rPr>
        <w:t>endola</w:t>
      </w:r>
      <w:r w:rsidRPr="00F435FC">
        <w:rPr>
          <w:rFonts w:cstheme="minorHAnsi"/>
        </w:rPr>
        <w:t xml:space="preserve"> verso l'alto e verso l'esterno, formando una bolla.</w:t>
      </w:r>
    </w:p>
    <w:p w14:paraId="10704CCD" w14:textId="5C075D29" w:rsidR="00F435FC" w:rsidRPr="00F435FC" w:rsidRDefault="00F435FC" w:rsidP="00F435FC">
      <w:pPr>
        <w:spacing w:after="0" w:line="23" w:lineRule="atLeast"/>
        <w:rPr>
          <w:rFonts w:cstheme="minorHAnsi"/>
        </w:rPr>
      </w:pPr>
      <w:r w:rsidRPr="00F435FC">
        <w:rPr>
          <w:rFonts w:cstheme="minorHAnsi"/>
        </w:rPr>
        <w:t xml:space="preserve">Raffreddando il gas, le molecole </w:t>
      </w:r>
      <w:r w:rsidR="00890AA5">
        <w:rPr>
          <w:rFonts w:cstheme="minorHAnsi"/>
        </w:rPr>
        <w:t>dell’aria nella bottiglia rallenteranno e di conseguenza la bolla di sapone  diminuirà di dimensione.</w:t>
      </w:r>
    </w:p>
    <w:p w14:paraId="3F3F209A" w14:textId="77777777" w:rsidR="00F435FC" w:rsidRPr="00F435FC" w:rsidRDefault="00F435FC" w:rsidP="00F435FC">
      <w:pPr>
        <w:spacing w:after="0" w:line="23" w:lineRule="atLeast"/>
        <w:rPr>
          <w:rFonts w:cstheme="minorHAnsi"/>
          <w:b/>
          <w:bCs/>
        </w:rPr>
      </w:pPr>
      <w:r w:rsidRPr="00F435FC">
        <w:rPr>
          <w:rFonts w:cstheme="minorHAnsi"/>
        </w:rPr>
        <w:t>Fase 7</w:t>
      </w:r>
      <w:r w:rsidRPr="00F435FC">
        <w:rPr>
          <w:rFonts w:cstheme="minorHAnsi"/>
          <w:b/>
          <w:bCs/>
        </w:rPr>
        <w:br/>
        <w:t>Chiedete agli studenti di rispondere alle domande sulla bolla che cresce e si restringe, riportate nel foglio delle attività.</w:t>
      </w:r>
    </w:p>
    <w:p w14:paraId="73D27C66" w14:textId="06B6396E" w:rsidR="00F435FC" w:rsidRPr="00F435FC" w:rsidRDefault="00F435FC" w:rsidP="00F435FC">
      <w:pPr>
        <w:spacing w:after="0" w:line="23" w:lineRule="atLeast"/>
        <w:rPr>
          <w:rFonts w:cstheme="minorHAnsi"/>
        </w:rPr>
      </w:pPr>
      <w:r w:rsidRPr="00F435FC">
        <w:rPr>
          <w:rFonts w:cstheme="minorHAnsi"/>
        </w:rPr>
        <w:t>Date agli studenti il tempo necessario per rispondere alle seguenti doman</w:t>
      </w:r>
      <w:r w:rsidR="00890AA5">
        <w:rPr>
          <w:rFonts w:cstheme="minorHAnsi"/>
        </w:rPr>
        <w:t>de. Potreste proiettare il disegno riportato di seguito</w:t>
      </w:r>
      <w:r w:rsidRPr="00F435FC">
        <w:rPr>
          <w:rFonts w:cstheme="minorHAnsi"/>
        </w:rPr>
        <w:t>.</w:t>
      </w:r>
    </w:p>
    <w:p w14:paraId="6CFB47B1" w14:textId="71FBE41E" w:rsidR="00F435FC" w:rsidRPr="00F435FC" w:rsidRDefault="00F435FC" w:rsidP="00F435FC">
      <w:pPr>
        <w:spacing w:after="0" w:line="23" w:lineRule="atLeast"/>
        <w:rPr>
          <w:rFonts w:cstheme="minorHAnsi"/>
        </w:rPr>
      </w:pPr>
      <w:r w:rsidRPr="00F435FC">
        <w:rPr>
          <w:rFonts w:cstheme="minorHAnsi"/>
        </w:rPr>
        <w:t xml:space="preserve">Una volta risposto alle domande, </w:t>
      </w:r>
      <w:r w:rsidR="00550FA9">
        <w:rPr>
          <w:rFonts w:cstheme="minorHAnsi"/>
        </w:rPr>
        <w:t xml:space="preserve">analizzate e </w:t>
      </w:r>
      <w:r w:rsidRPr="00F435FC">
        <w:rPr>
          <w:rFonts w:cstheme="minorHAnsi"/>
        </w:rPr>
        <w:t>discutete le loro spiegazioni con l'intero gruppo.</w:t>
      </w:r>
    </w:p>
    <w:p w14:paraId="7EFA4E34" w14:textId="7C340DD2" w:rsidR="00F435FC" w:rsidRPr="00F435FC" w:rsidRDefault="00F435FC" w:rsidP="00F435FC">
      <w:pPr>
        <w:numPr>
          <w:ilvl w:val="0"/>
          <w:numId w:val="22"/>
        </w:numPr>
        <w:spacing w:after="0" w:line="23" w:lineRule="atLeast"/>
        <w:rPr>
          <w:rFonts w:cstheme="minorHAnsi"/>
        </w:rPr>
      </w:pPr>
      <w:r w:rsidRPr="00F435FC">
        <w:rPr>
          <w:rFonts w:cstheme="minorHAnsi"/>
          <w:b/>
          <w:bCs/>
        </w:rPr>
        <w:t xml:space="preserve">Cosa ha causato la formazione della bolla quando hai immerso la bottiglia in acqua calda? </w:t>
      </w:r>
      <w:r w:rsidR="00550FA9">
        <w:rPr>
          <w:rFonts w:cstheme="minorHAnsi"/>
          <w:b/>
          <w:bCs/>
        </w:rPr>
        <w:t>Nel rispondere alla domanda usa i concetti di “velocità delle particelle di aria all’interno della bottiglia” e “pressione dell’aria esterna”</w:t>
      </w:r>
      <w:r w:rsidRPr="00F435FC">
        <w:rPr>
          <w:rFonts w:cstheme="minorHAnsi"/>
          <w:b/>
          <w:bCs/>
        </w:rPr>
        <w:t>.</w:t>
      </w:r>
      <w:r w:rsidRPr="00F435FC">
        <w:rPr>
          <w:rFonts w:cstheme="minorHAnsi"/>
          <w:b/>
          <w:bCs/>
        </w:rPr>
        <w:br/>
      </w:r>
      <w:r w:rsidRPr="00F435FC">
        <w:rPr>
          <w:rFonts w:cstheme="minorHAnsi"/>
        </w:rPr>
        <w:t xml:space="preserve">Fai notare che le molecole d'aria all'interno della bottiglia </w:t>
      </w:r>
      <w:r w:rsidR="00550FA9">
        <w:rPr>
          <w:rFonts w:cstheme="minorHAnsi"/>
        </w:rPr>
        <w:t xml:space="preserve">e all’esterno quando sono alla stessa temperatura sono in equilibrio. Dopo aver riscaldato la bottiglia le molecole all’interno </w:t>
      </w:r>
      <w:r w:rsidRPr="00F435FC">
        <w:rPr>
          <w:rFonts w:cstheme="minorHAnsi"/>
        </w:rPr>
        <w:t>si muovono più velocemente e prem</w:t>
      </w:r>
      <w:r w:rsidR="00376283">
        <w:rPr>
          <w:rFonts w:cstheme="minorHAnsi"/>
        </w:rPr>
        <w:t>endo</w:t>
      </w:r>
      <w:r w:rsidRPr="00F435FC">
        <w:rPr>
          <w:rFonts w:cstheme="minorHAnsi"/>
        </w:rPr>
        <w:t xml:space="preserve"> con maggiore forza </w:t>
      </w:r>
      <w:r w:rsidR="00376283">
        <w:rPr>
          <w:rFonts w:cstheme="minorHAnsi"/>
        </w:rPr>
        <w:t xml:space="preserve">rispetto all’aria esterna sulla pellicola di sapone. Questo </w:t>
      </w:r>
      <w:r w:rsidRPr="00F435FC">
        <w:rPr>
          <w:rFonts w:cstheme="minorHAnsi"/>
        </w:rPr>
        <w:t>fa sì che si formi la bolla.</w:t>
      </w:r>
    </w:p>
    <w:p w14:paraId="661125BC" w14:textId="77777777" w:rsidR="00376283" w:rsidRPr="00376283" w:rsidRDefault="00F435FC" w:rsidP="00F435FC">
      <w:pPr>
        <w:numPr>
          <w:ilvl w:val="0"/>
          <w:numId w:val="23"/>
        </w:numPr>
        <w:spacing w:after="0" w:line="23" w:lineRule="atLeast"/>
        <w:rPr>
          <w:rFonts w:cstheme="minorHAnsi"/>
        </w:rPr>
      </w:pPr>
      <w:r w:rsidRPr="00F435FC">
        <w:rPr>
          <w:rFonts w:cstheme="minorHAnsi"/>
          <w:b/>
          <w:bCs/>
        </w:rPr>
        <w:t xml:space="preserve">Perché la bolla si è rimpicciolita quando hai </w:t>
      </w:r>
      <w:r w:rsidR="00376283">
        <w:rPr>
          <w:rFonts w:cstheme="minorHAnsi"/>
          <w:b/>
          <w:bCs/>
        </w:rPr>
        <w:t>immerso</w:t>
      </w:r>
      <w:r w:rsidRPr="00F435FC">
        <w:rPr>
          <w:rFonts w:cstheme="minorHAnsi"/>
          <w:b/>
          <w:bCs/>
        </w:rPr>
        <w:t xml:space="preserve"> la bottiglia in acqua fredda? </w:t>
      </w:r>
      <w:r w:rsidR="00376283">
        <w:rPr>
          <w:rFonts w:cstheme="minorHAnsi"/>
          <w:b/>
          <w:bCs/>
        </w:rPr>
        <w:t>Nel rispondere alla domanda usa i concetti di “velocità delle particelle di aria all’interno della bottiglia” e “pressione dell’aria esterna”</w:t>
      </w:r>
      <w:r w:rsidR="00376283" w:rsidRPr="00F435FC">
        <w:rPr>
          <w:rFonts w:cstheme="minorHAnsi"/>
          <w:b/>
          <w:bCs/>
        </w:rPr>
        <w:t>.</w:t>
      </w:r>
      <w:r w:rsidR="00376283">
        <w:rPr>
          <w:rFonts w:cstheme="minorHAnsi"/>
          <w:b/>
          <w:bCs/>
        </w:rPr>
        <w:t xml:space="preserve"> </w:t>
      </w:r>
    </w:p>
    <w:p w14:paraId="6397194C" w14:textId="4001D48A" w:rsidR="00F435FC" w:rsidRPr="00F435FC" w:rsidRDefault="00F435FC" w:rsidP="00376283">
      <w:pPr>
        <w:spacing w:after="0" w:line="23" w:lineRule="atLeast"/>
        <w:ind w:left="720"/>
        <w:rPr>
          <w:rFonts w:cstheme="minorHAnsi"/>
        </w:rPr>
      </w:pPr>
      <w:r w:rsidRPr="00F435FC">
        <w:rPr>
          <w:rFonts w:cstheme="minorHAnsi"/>
        </w:rPr>
        <w:t xml:space="preserve">Quando l'aria all'interno della bottiglia si raffredda, le molecole si muovono più lentamente </w:t>
      </w:r>
      <w:r w:rsidR="00376283">
        <w:rPr>
          <w:rFonts w:cstheme="minorHAnsi"/>
        </w:rPr>
        <w:t>premendo con minor</w:t>
      </w:r>
      <w:r w:rsidRPr="00F435FC">
        <w:rPr>
          <w:rFonts w:cstheme="minorHAnsi"/>
        </w:rPr>
        <w:t xml:space="preserve"> forza contro </w:t>
      </w:r>
      <w:r w:rsidR="00376283">
        <w:rPr>
          <w:rFonts w:cstheme="minorHAnsi"/>
        </w:rPr>
        <w:t>la pellicola di sapone</w:t>
      </w:r>
      <w:r w:rsidRPr="00F435FC">
        <w:rPr>
          <w:rFonts w:cstheme="minorHAnsi"/>
        </w:rPr>
        <w:t xml:space="preserve">. </w:t>
      </w:r>
      <w:r w:rsidR="00376283">
        <w:rPr>
          <w:rFonts w:cstheme="minorHAnsi"/>
        </w:rPr>
        <w:t>La bolla si sgonfia fino a quando la temperatura interna uguaglia quella esterna</w:t>
      </w:r>
      <w:r w:rsidRPr="00F435FC">
        <w:rPr>
          <w:rFonts w:cstheme="minorHAnsi"/>
        </w:rPr>
        <w:t>.</w:t>
      </w:r>
    </w:p>
    <w:p w14:paraId="3FFBC132" w14:textId="4DD970ED" w:rsidR="00F435FC" w:rsidRPr="00F435FC" w:rsidRDefault="00F435FC" w:rsidP="00F435FC">
      <w:pPr>
        <w:spacing w:after="0" w:line="23" w:lineRule="atLeast"/>
        <w:rPr>
          <w:rFonts w:cstheme="minorHAnsi"/>
        </w:rPr>
      </w:pPr>
      <w:r w:rsidRPr="00F435FC">
        <w:rPr>
          <w:rFonts w:cstheme="minorHAnsi"/>
          <w:noProof/>
        </w:rPr>
        <w:drawing>
          <wp:inline distT="0" distB="0" distL="0" distR="0" wp14:anchorId="41BA985C" wp14:editId="6F3F7F35">
            <wp:extent cx="3049417" cy="3031067"/>
            <wp:effectExtent l="0" t="0" r="0" b="0"/>
            <wp:docPr id="1080058169" name="Immagine 25" descr="Bolla che si espande all'esterno della borsa cal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Bolla che si espande all'esterno della borsa cald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0312" cy="3061776"/>
                    </a:xfrm>
                    <a:prstGeom prst="rect">
                      <a:avLst/>
                    </a:prstGeom>
                    <a:noFill/>
                    <a:ln>
                      <a:noFill/>
                    </a:ln>
                  </pic:spPr>
                </pic:pic>
              </a:graphicData>
            </a:graphic>
          </wp:inline>
        </w:drawing>
      </w:r>
      <w:r w:rsidRPr="00F435FC">
        <w:rPr>
          <w:rFonts w:cstheme="minorHAnsi"/>
          <w:noProof/>
        </w:rPr>
        <w:drawing>
          <wp:inline distT="0" distB="0" distL="0" distR="0" wp14:anchorId="2E73D9EA" wp14:editId="29990AC9">
            <wp:extent cx="3040900" cy="3022600"/>
            <wp:effectExtent l="0" t="0" r="7620" b="6350"/>
            <wp:docPr id="1518181541" name="Immagine 24" descr="Bolla che scende nella bottiglia fred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Bolla che scende nella bottiglia fredd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7918" cy="3029576"/>
                    </a:xfrm>
                    <a:prstGeom prst="rect">
                      <a:avLst/>
                    </a:prstGeom>
                    <a:noFill/>
                    <a:ln>
                      <a:noFill/>
                    </a:ln>
                  </pic:spPr>
                </pic:pic>
              </a:graphicData>
            </a:graphic>
          </wp:inline>
        </w:drawing>
      </w:r>
    </w:p>
    <w:p w14:paraId="22026CF0" w14:textId="77777777" w:rsidR="00376283" w:rsidRDefault="00376283">
      <w:pPr>
        <w:rPr>
          <w:rFonts w:cstheme="minorHAnsi"/>
        </w:rPr>
      </w:pPr>
      <w:r>
        <w:rPr>
          <w:rFonts w:cstheme="minorHAnsi"/>
        </w:rPr>
        <w:br w:type="page"/>
      </w:r>
    </w:p>
    <w:p w14:paraId="694DFDD5" w14:textId="34B98FBE" w:rsidR="00F435FC" w:rsidRPr="00F435FC" w:rsidRDefault="00F435FC" w:rsidP="00F435FC">
      <w:pPr>
        <w:spacing w:after="0" w:line="23" w:lineRule="atLeast"/>
        <w:rPr>
          <w:rStyle w:val="Collegamentoipertestuale"/>
          <w:rFonts w:cstheme="minorHAnsi"/>
          <w:color w:val="auto"/>
          <w:u w:val="none"/>
        </w:rPr>
      </w:pPr>
      <w:r w:rsidRPr="00F435FC">
        <w:rPr>
          <w:rFonts w:cstheme="minorHAnsi"/>
          <w:b/>
          <w:bCs/>
          <w:sz w:val="36"/>
          <w:szCs w:val="36"/>
        </w:rPr>
        <w:lastRenderedPageBreak/>
        <w:t>Fase 8</w:t>
      </w:r>
      <w:r w:rsidRPr="00F435FC">
        <w:rPr>
          <w:rFonts w:cstheme="minorHAnsi"/>
          <w:b/>
          <w:bCs/>
          <w:sz w:val="36"/>
          <w:szCs w:val="36"/>
        </w:rPr>
        <w:br/>
      </w:r>
      <w:r w:rsidRPr="00F435FC">
        <w:rPr>
          <w:rFonts w:cstheme="minorHAnsi"/>
          <w:b/>
          <w:bCs/>
        </w:rPr>
        <w:t>Mostra l'animazione del modello molecolare </w:t>
      </w:r>
      <w:r w:rsidRPr="00F435FC">
        <w:rPr>
          <w:rFonts w:cstheme="minorHAnsi"/>
          <w:b/>
          <w:bCs/>
          <w:i/>
          <w:iCs/>
        </w:rPr>
        <w:t>Confronto tra solidi, liquidi e gas</w:t>
      </w:r>
      <w:r w:rsidRPr="00F435FC">
        <w:rPr>
          <w:rFonts w:cstheme="minorHAnsi"/>
        </w:rPr>
        <w:fldChar w:fldCharType="begin"/>
      </w:r>
      <w:r w:rsidRPr="00F435FC">
        <w:rPr>
          <w:rFonts w:cstheme="minorHAnsi"/>
        </w:rPr>
        <w:instrText>HYPERLINK "https://www.acs.org/middleschoolchemistry/simulations/chapter1/lesson5.html" \l "simulation155"</w:instrText>
      </w:r>
      <w:r w:rsidRPr="00F435FC">
        <w:rPr>
          <w:rFonts w:cstheme="minorHAnsi"/>
        </w:rPr>
      </w:r>
      <w:r w:rsidRPr="00F435FC">
        <w:rPr>
          <w:rFonts w:cstheme="minorHAnsi"/>
        </w:rPr>
        <w:fldChar w:fldCharType="separate"/>
      </w:r>
    </w:p>
    <w:p w14:paraId="700FD4A7" w14:textId="7B17A42E" w:rsidR="00F435FC" w:rsidRPr="00F435FC" w:rsidRDefault="00F435FC" w:rsidP="00F435FC">
      <w:pPr>
        <w:spacing w:after="0" w:line="23" w:lineRule="atLeast"/>
        <w:rPr>
          <w:rStyle w:val="Collegamentoipertestuale"/>
          <w:rFonts w:cstheme="minorHAnsi"/>
        </w:rPr>
      </w:pPr>
      <w:r w:rsidRPr="00F435FC">
        <w:rPr>
          <w:rStyle w:val="Collegamentoipertestuale"/>
          <w:rFonts w:cstheme="minorHAnsi"/>
          <w:noProof/>
        </w:rPr>
        <w:drawing>
          <wp:inline distT="0" distB="0" distL="0" distR="0" wp14:anchorId="2D7BAD57" wp14:editId="0FD360D7">
            <wp:extent cx="2692400" cy="2019300"/>
            <wp:effectExtent l="0" t="0" r="0" b="0"/>
            <wp:docPr id="405150337" name="Immagine 23" descr="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 ">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96219" cy="2022164"/>
                    </a:xfrm>
                    <a:prstGeom prst="rect">
                      <a:avLst/>
                    </a:prstGeom>
                    <a:noFill/>
                    <a:ln>
                      <a:noFill/>
                    </a:ln>
                  </pic:spPr>
                </pic:pic>
              </a:graphicData>
            </a:graphic>
          </wp:inline>
        </w:drawing>
      </w:r>
    </w:p>
    <w:p w14:paraId="2A5E09AC" w14:textId="77777777" w:rsidR="00F435FC" w:rsidRPr="00F435FC" w:rsidRDefault="00F435FC" w:rsidP="00F435FC">
      <w:pPr>
        <w:spacing w:after="0" w:line="23" w:lineRule="atLeast"/>
        <w:rPr>
          <w:rStyle w:val="Collegamentoipertestuale"/>
          <w:rFonts w:cstheme="minorHAnsi"/>
          <w:b/>
          <w:bCs/>
        </w:rPr>
      </w:pPr>
      <w:r w:rsidRPr="00F435FC">
        <w:rPr>
          <w:rStyle w:val="Collegamentoipertestuale"/>
          <w:rFonts w:cstheme="minorHAnsi"/>
          <w:b/>
          <w:bCs/>
        </w:rPr>
        <w:t>Confronto tra solidi, liquidi e gas</w:t>
      </w:r>
    </w:p>
    <w:p w14:paraId="1AAEFA96" w14:textId="77777777" w:rsidR="00F435FC" w:rsidRPr="00F435FC" w:rsidRDefault="00F435FC" w:rsidP="00F435FC">
      <w:pPr>
        <w:spacing w:after="0" w:line="23" w:lineRule="atLeast"/>
        <w:rPr>
          <w:rFonts w:cstheme="minorHAnsi"/>
        </w:rPr>
      </w:pPr>
      <w:r w:rsidRPr="00F435FC">
        <w:rPr>
          <w:rFonts w:cstheme="minorHAnsi"/>
        </w:rPr>
        <w:fldChar w:fldCharType="end"/>
      </w:r>
    </w:p>
    <w:p w14:paraId="45D010C0" w14:textId="773C7CB4" w:rsidR="00F435FC" w:rsidRPr="00F435FC" w:rsidRDefault="00F435FC" w:rsidP="00F435FC">
      <w:pPr>
        <w:spacing w:after="0" w:line="23" w:lineRule="atLeast"/>
        <w:rPr>
          <w:rFonts w:cstheme="minorHAnsi"/>
        </w:rPr>
      </w:pPr>
      <w:r w:rsidRPr="00F435FC">
        <w:rPr>
          <w:rFonts w:cstheme="minorHAnsi"/>
        </w:rPr>
        <w:t>Assicuratevi che gli studenti comprendano che le molecole mostrate provengono da tre sostanze diverse, tutte a temperatura ambiente. Il modello non cerca di mostrare cambiamenti di stato, ma mostra tre sostanze diverse (come metallo, acqua e aria), che sono solido, liquido e gas a temperatura ambiente.</w:t>
      </w:r>
    </w:p>
    <w:p w14:paraId="5A1F81CC" w14:textId="77777777" w:rsidR="00F435FC" w:rsidRPr="00F435FC" w:rsidRDefault="00F435FC" w:rsidP="00F435FC">
      <w:pPr>
        <w:spacing w:after="0" w:line="23" w:lineRule="atLeast"/>
        <w:rPr>
          <w:rFonts w:cstheme="minorHAnsi"/>
        </w:rPr>
      </w:pPr>
      <w:r w:rsidRPr="00F435FC">
        <w:rPr>
          <w:rFonts w:cstheme="minorHAnsi"/>
        </w:rPr>
        <w:t>Spiega agli studenti le seguenti differenze:</w:t>
      </w:r>
    </w:p>
    <w:p w14:paraId="05C3461B" w14:textId="77777777" w:rsidR="00F435FC" w:rsidRPr="00F435FC" w:rsidRDefault="00F435FC" w:rsidP="00F435FC">
      <w:pPr>
        <w:numPr>
          <w:ilvl w:val="0"/>
          <w:numId w:val="25"/>
        </w:numPr>
        <w:spacing w:after="0" w:line="23" w:lineRule="atLeast"/>
        <w:rPr>
          <w:rFonts w:cstheme="minorHAnsi"/>
        </w:rPr>
      </w:pPr>
      <w:r w:rsidRPr="00F435FC">
        <w:rPr>
          <w:rFonts w:cstheme="minorHAnsi"/>
          <w:b/>
          <w:bCs/>
        </w:rPr>
        <w:t>Solido</w:t>
      </w:r>
      <w:r w:rsidRPr="00F435FC">
        <w:rPr>
          <w:rFonts w:cstheme="minorHAnsi"/>
        </w:rPr>
        <w:t> — Le particelle (atomi o molecole) sono fortemente attratte l'una dall'altra. Vibrano ma non si muovono l'una accanto all'altra. Gli atomi o le molecole rimangono in posizioni fisse a causa della forte attrazione reciproca. Un solido ha un volume e una forma definiti.</w:t>
      </w:r>
    </w:p>
    <w:p w14:paraId="2F6528DD" w14:textId="6B0D5EBC" w:rsidR="00F435FC" w:rsidRPr="00F435FC" w:rsidRDefault="00F435FC" w:rsidP="00F435FC">
      <w:pPr>
        <w:numPr>
          <w:ilvl w:val="0"/>
          <w:numId w:val="25"/>
        </w:numPr>
        <w:spacing w:after="0" w:line="23" w:lineRule="atLeast"/>
        <w:rPr>
          <w:rFonts w:cstheme="minorHAnsi"/>
        </w:rPr>
      </w:pPr>
      <w:r w:rsidRPr="00F435FC">
        <w:rPr>
          <w:rFonts w:cstheme="minorHAnsi"/>
          <w:b/>
          <w:bCs/>
        </w:rPr>
        <w:t>Liquido</w:t>
      </w:r>
      <w:r w:rsidRPr="00F435FC">
        <w:rPr>
          <w:rFonts w:cstheme="minorHAnsi"/>
        </w:rPr>
        <w:t xml:space="preserve"> — Le particelle (atomi o molecole) si attraggono tra loro. Vibrano, ma sono anche in grado di muoversi l'una </w:t>
      </w:r>
      <w:r w:rsidR="00376283">
        <w:rPr>
          <w:rFonts w:cstheme="minorHAnsi"/>
        </w:rPr>
        <w:t>rispetto</w:t>
      </w:r>
      <w:r w:rsidRPr="00F435FC">
        <w:rPr>
          <w:rFonts w:cstheme="minorHAnsi"/>
        </w:rPr>
        <w:t xml:space="preserve"> all'altra. Un liquido ha un volume definito, ma non una forma definita.</w:t>
      </w:r>
    </w:p>
    <w:p w14:paraId="56DD82D2" w14:textId="305CA068" w:rsidR="00F435FC" w:rsidRPr="00F435FC" w:rsidRDefault="00F435FC" w:rsidP="00F435FC">
      <w:pPr>
        <w:numPr>
          <w:ilvl w:val="0"/>
          <w:numId w:val="25"/>
        </w:numPr>
        <w:spacing w:after="0" w:line="23" w:lineRule="atLeast"/>
        <w:rPr>
          <w:rFonts w:cstheme="minorHAnsi"/>
        </w:rPr>
      </w:pPr>
      <w:r w:rsidRPr="00F435FC">
        <w:rPr>
          <w:rFonts w:cstheme="minorHAnsi"/>
          <w:b/>
          <w:bCs/>
        </w:rPr>
        <w:t>Gas</w:t>
      </w:r>
      <w:r w:rsidRPr="00F435FC">
        <w:rPr>
          <w:rFonts w:cstheme="minorHAnsi"/>
        </w:rPr>
        <w:t xml:space="preserve"> — Le particelle (atomi o molecole) non sono attratte </w:t>
      </w:r>
      <w:r w:rsidR="00376283">
        <w:rPr>
          <w:rFonts w:cstheme="minorHAnsi"/>
        </w:rPr>
        <w:t>reciprocamente</w:t>
      </w:r>
      <w:r w:rsidRPr="00F435FC">
        <w:rPr>
          <w:rFonts w:cstheme="minorHAnsi"/>
        </w:rPr>
        <w:t xml:space="preserve"> e si muovono liberamente. Un gas non ha una forma o un volume definiti. Gli atomi o le molecole di un gas si distribuiscono uniformemente per riempire qualsiasi contenitore.</w:t>
      </w:r>
    </w:p>
    <w:p w14:paraId="658512AF" w14:textId="77777777" w:rsidR="00376283" w:rsidRDefault="00376283" w:rsidP="00F435FC">
      <w:pPr>
        <w:spacing w:after="0" w:line="23" w:lineRule="atLeast"/>
        <w:rPr>
          <w:rFonts w:cstheme="minorHAnsi"/>
        </w:rPr>
      </w:pPr>
    </w:p>
    <w:p w14:paraId="25B50387" w14:textId="6C828068" w:rsidR="00F435FC" w:rsidRPr="00F435FC" w:rsidRDefault="00F435FC" w:rsidP="00F435FC">
      <w:pPr>
        <w:spacing w:after="0" w:line="23" w:lineRule="atLeast"/>
        <w:rPr>
          <w:rFonts w:cstheme="minorHAnsi"/>
        </w:rPr>
      </w:pPr>
      <w:r w:rsidRPr="00F435FC">
        <w:rPr>
          <w:rFonts w:cstheme="minorHAnsi"/>
          <w:b/>
          <w:bCs/>
        </w:rPr>
        <w:t>Disegna o proietta l'illustrazione </w:t>
      </w:r>
      <w:r w:rsidRPr="00F435FC">
        <w:rPr>
          <w:rFonts w:cstheme="minorHAnsi"/>
          <w:b/>
          <w:bCs/>
          <w:i/>
          <w:iCs/>
        </w:rPr>
        <w:t>Solido, Liquido e Gas.</w:t>
      </w:r>
    </w:p>
    <w:p w14:paraId="2C55121C" w14:textId="71D3F65B" w:rsidR="00F435FC" w:rsidRPr="00F435FC" w:rsidRDefault="00376283" w:rsidP="00F435FC">
      <w:pPr>
        <w:spacing w:after="0" w:line="23" w:lineRule="atLeast"/>
        <w:rPr>
          <w:rStyle w:val="Collegamentoipertestuale"/>
          <w:rFonts w:cstheme="minorHAnsi"/>
          <w:u w:val="none"/>
        </w:rPr>
      </w:pPr>
      <w:r w:rsidRPr="00376283">
        <w:rPr>
          <w:noProof/>
        </w:rPr>
        <w:drawing>
          <wp:anchor distT="0" distB="0" distL="114300" distR="114300" simplePos="0" relativeHeight="251662336" behindDoc="0" locked="0" layoutInCell="1" allowOverlap="1" wp14:anchorId="7AD2C831" wp14:editId="71B45B20">
            <wp:simplePos x="0" y="0"/>
            <wp:positionH relativeFrom="column">
              <wp:posOffset>4033308</wp:posOffset>
            </wp:positionH>
            <wp:positionV relativeFrom="paragraph">
              <wp:posOffset>176530</wp:posOffset>
            </wp:positionV>
            <wp:extent cx="2202815" cy="2322195"/>
            <wp:effectExtent l="0" t="0" r="6985" b="1905"/>
            <wp:wrapNone/>
            <wp:docPr id="1658076083" name="Immagine 20" descr=" ">
              <a:hlinkClick xmlns:a="http://schemas.openxmlformats.org/drawingml/2006/main" r:id="rId19" tooltip="&quot;&lt;ul&gt; &lt;li&gt;In un gas, le particelle sono disposte in modo casuale, sono molto distanti tra loro e le attrazioni tra loro sono deboli. I gas non hanno un volume o una forma definiti.&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
                      <a:hlinkClick r:id="rId19" tooltip="&quot;&lt;ul&gt; &lt;li&gt;In un gas, le particelle sono disposte in modo casuale, sono molto distanti tra loro e le attrazioni tra loro sono deboli. I gas non hanno un volume o una forma definiti.&lt;/li&gt; &lt;/ul&gt;&#10;&quo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02815" cy="2322195"/>
                    </a:xfrm>
                    <a:prstGeom prst="rect">
                      <a:avLst/>
                    </a:prstGeom>
                    <a:noFill/>
                    <a:ln>
                      <a:noFill/>
                    </a:ln>
                  </pic:spPr>
                </pic:pic>
              </a:graphicData>
            </a:graphic>
          </wp:anchor>
        </w:drawing>
      </w:r>
      <w:r w:rsidRPr="00376283">
        <w:rPr>
          <w:noProof/>
        </w:rPr>
        <w:drawing>
          <wp:anchor distT="0" distB="0" distL="114300" distR="114300" simplePos="0" relativeHeight="251663360" behindDoc="0" locked="0" layoutInCell="1" allowOverlap="1" wp14:anchorId="714FA9CA" wp14:editId="671026FB">
            <wp:simplePos x="0" y="0"/>
            <wp:positionH relativeFrom="column">
              <wp:posOffset>1833245</wp:posOffset>
            </wp:positionH>
            <wp:positionV relativeFrom="paragraph">
              <wp:posOffset>176318</wp:posOffset>
            </wp:positionV>
            <wp:extent cx="2199005" cy="2341245"/>
            <wp:effectExtent l="0" t="0" r="0" b="1905"/>
            <wp:wrapNone/>
            <wp:docPr id="802566548" name="Immagine 21" descr=" ">
              <a:hlinkClick xmlns:a="http://schemas.openxmlformats.org/drawingml/2006/main" r:id="rId21" tooltip="&quot;&lt;ul&gt; &lt;li&gt;In un liquido, le attrazioni tra le particelle non sono così forti come nei solidi. Sono disposte in modo casuale e leggermente più distanti tra loro. I liquidi hanno un volume definito, ma non una forma definita.&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
                      <a:hlinkClick r:id="rId21" tooltip="&quot;&lt;ul&gt; &lt;li&gt;In un liquido, le attrazioni tra le particelle non sono così forti come nei solidi. Sono disposte in modo casuale e leggermente più distanti tra loro. I liquidi hanno un volume definito, ma non una forma definita.&lt;/li&gt; &lt;/ul&gt;&#10;&quo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99005" cy="2341245"/>
                    </a:xfrm>
                    <a:prstGeom prst="rect">
                      <a:avLst/>
                    </a:prstGeom>
                    <a:noFill/>
                    <a:ln>
                      <a:noFill/>
                    </a:ln>
                  </pic:spPr>
                </pic:pic>
              </a:graphicData>
            </a:graphic>
          </wp:anchor>
        </w:drawing>
      </w:r>
      <w:r w:rsidR="00F435FC" w:rsidRPr="00F435FC">
        <w:rPr>
          <w:rFonts w:cstheme="minorHAnsi"/>
        </w:rPr>
        <w:fldChar w:fldCharType="begin"/>
      </w:r>
      <w:r w:rsidR="00F435FC" w:rsidRPr="00F435FC">
        <w:rPr>
          <w:rFonts w:cstheme="minorHAnsi"/>
        </w:rPr>
        <w:instrText>HYPERLINK "https://www.acs.org/content/dam/acsorg/msc/images/chapter-1/lesson-5/Solid.jpg" \o "&lt;ul&gt; &lt;li&gt;In un solido, le particelle hanno forti attrazioni, sono disposte in modo ordinato e sono vicine tra loro. I solidi hanno un volume e una forma definiti.&lt;/li&gt; &lt;/ul&gt; "</w:instrText>
      </w:r>
      <w:r w:rsidR="00F435FC" w:rsidRPr="00F435FC">
        <w:rPr>
          <w:rFonts w:cstheme="minorHAnsi"/>
        </w:rPr>
      </w:r>
      <w:r w:rsidR="00F435FC" w:rsidRPr="00F435FC">
        <w:rPr>
          <w:rFonts w:cstheme="minorHAnsi"/>
        </w:rPr>
        <w:fldChar w:fldCharType="separate"/>
      </w:r>
    </w:p>
    <w:p w14:paraId="7F1990ED" w14:textId="5DD709F2" w:rsidR="00F435FC" w:rsidRPr="00F435FC" w:rsidRDefault="00F435FC" w:rsidP="00376283">
      <w:pPr>
        <w:spacing w:after="0" w:line="23" w:lineRule="atLeast"/>
        <w:ind w:right="-568" w:hanging="567"/>
        <w:rPr>
          <w:rFonts w:cstheme="minorHAnsi"/>
        </w:rPr>
      </w:pPr>
      <w:r w:rsidRPr="00376283">
        <w:rPr>
          <w:rStyle w:val="Collegamentoipertestuale"/>
          <w:rFonts w:cstheme="minorHAnsi"/>
          <w:noProof/>
          <w:u w:val="none"/>
        </w:rPr>
        <w:drawing>
          <wp:inline distT="0" distB="0" distL="0" distR="0" wp14:anchorId="7CB5B972" wp14:editId="0F952098">
            <wp:extent cx="2190176" cy="2362200"/>
            <wp:effectExtent l="0" t="0" r="635" b="0"/>
            <wp:docPr id="1002807169" name="Immagine 22" descr=" ">
              <a:hlinkClick xmlns:a="http://schemas.openxmlformats.org/drawingml/2006/main" r:id="rId23" tooltip="&quot;&lt;ul&gt; &lt;li&gt;In un solido, le particelle hanno forti attrazioni, sono disposte in modo ordinato e sono vicine tra loro. I solidi hanno un volume e una forma definiti.&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
                      <a:hlinkClick r:id="rId23" tooltip="&quot;&lt;ul&gt; &lt;li&gt;In un solido, le particelle hanno forti attrazioni, sono disposte in modo ordinato e sono vicine tra loro. I solidi hanno un volume e una forma definiti.&lt;/li&gt; &lt;/ul&gt;&#10;&quo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98920" cy="2371631"/>
                    </a:xfrm>
                    <a:prstGeom prst="rect">
                      <a:avLst/>
                    </a:prstGeom>
                    <a:noFill/>
                    <a:ln>
                      <a:noFill/>
                    </a:ln>
                  </pic:spPr>
                </pic:pic>
              </a:graphicData>
            </a:graphic>
          </wp:inline>
        </w:drawing>
      </w:r>
      <w:r w:rsidRPr="00F435FC">
        <w:rPr>
          <w:rFonts w:cstheme="minorHAnsi"/>
        </w:rPr>
        <w:fldChar w:fldCharType="end"/>
      </w:r>
    </w:p>
    <w:p w14:paraId="12D9E144" w14:textId="77777777" w:rsidR="00F435FC" w:rsidRPr="00F435FC" w:rsidRDefault="00F435FC" w:rsidP="00F435FC">
      <w:pPr>
        <w:spacing w:after="0" w:line="23" w:lineRule="atLeast"/>
        <w:rPr>
          <w:rStyle w:val="Collegamentoipertestuale"/>
          <w:rFonts w:cstheme="minorHAnsi"/>
        </w:rPr>
      </w:pPr>
      <w:r w:rsidRPr="00F435FC">
        <w:rPr>
          <w:rFonts w:cstheme="minorHAnsi"/>
        </w:rPr>
        <w:fldChar w:fldCharType="begin"/>
      </w:r>
      <w:r w:rsidRPr="00F435FC">
        <w:rPr>
          <w:rFonts w:cstheme="minorHAnsi"/>
        </w:rPr>
        <w:instrText>HYPERLINK "https://www.acs.org/content/dam/acsorg/msc/images/chapter-1/lesson-5/Liquid.jpg" \o "&lt;ul&gt; &lt;li&gt;In un liquido, le attrazioni tra le particelle non sono così forti come nei solidi. Sono disposte in modo casuale e leggermente più distanti tra loro. I liquidi hanno un volume definito, ma non una forma definita.&lt;/li&gt; &lt;/ul&gt; "</w:instrText>
      </w:r>
      <w:r w:rsidRPr="00F435FC">
        <w:rPr>
          <w:rFonts w:cstheme="minorHAnsi"/>
        </w:rPr>
      </w:r>
      <w:r w:rsidRPr="00F435FC">
        <w:rPr>
          <w:rFonts w:cstheme="minorHAnsi"/>
        </w:rPr>
        <w:fldChar w:fldCharType="separate"/>
      </w:r>
    </w:p>
    <w:p w14:paraId="60A1A56A" w14:textId="166EDDA8" w:rsidR="00F435FC" w:rsidRPr="00F435FC" w:rsidRDefault="00F435FC" w:rsidP="00F435FC">
      <w:pPr>
        <w:spacing w:after="0" w:line="23" w:lineRule="atLeast"/>
        <w:rPr>
          <w:rFonts w:cstheme="minorHAnsi"/>
        </w:rPr>
      </w:pPr>
      <w:r w:rsidRPr="00F435FC">
        <w:rPr>
          <w:rFonts w:cstheme="minorHAnsi"/>
        </w:rPr>
        <w:fldChar w:fldCharType="end"/>
      </w:r>
    </w:p>
    <w:p w14:paraId="3453BC2F" w14:textId="77777777" w:rsidR="00F435FC" w:rsidRPr="00F435FC" w:rsidRDefault="00F435FC" w:rsidP="00F435FC">
      <w:pPr>
        <w:spacing w:after="0" w:line="23" w:lineRule="atLeast"/>
        <w:rPr>
          <w:rStyle w:val="Collegamentoipertestuale"/>
          <w:rFonts w:cstheme="minorHAnsi"/>
        </w:rPr>
      </w:pPr>
      <w:r w:rsidRPr="00F435FC">
        <w:rPr>
          <w:rFonts w:cstheme="minorHAnsi"/>
        </w:rPr>
        <w:lastRenderedPageBreak/>
        <w:fldChar w:fldCharType="begin"/>
      </w:r>
      <w:r w:rsidRPr="00F435FC">
        <w:rPr>
          <w:rFonts w:cstheme="minorHAnsi"/>
        </w:rPr>
        <w:instrText>HYPERLINK "https://www.acs.org/content/dam/acsorg/msc/images/chapter-1/lesson-5/Gas.jpg" \o "&lt;ul&gt; &lt;li&gt;In un gas, le particelle sono disposte in modo casuale, sono molto distanti tra loro e le attrazioni tra loro sono deboli. I gas non hanno un volume o una forma definiti.&lt;/li&gt; &lt;/ul&gt; "</w:instrText>
      </w:r>
      <w:r w:rsidRPr="00F435FC">
        <w:rPr>
          <w:rFonts w:cstheme="minorHAnsi"/>
        </w:rPr>
      </w:r>
      <w:r w:rsidRPr="00F435FC">
        <w:rPr>
          <w:rFonts w:cstheme="minorHAnsi"/>
        </w:rPr>
        <w:fldChar w:fldCharType="separate"/>
      </w:r>
    </w:p>
    <w:p w14:paraId="549E2E7C" w14:textId="44535ADC" w:rsidR="00F435FC" w:rsidRDefault="00F435FC" w:rsidP="00F435FC">
      <w:pPr>
        <w:spacing w:after="0" w:line="23" w:lineRule="atLeast"/>
        <w:rPr>
          <w:rFonts w:cstheme="minorHAnsi"/>
        </w:rPr>
      </w:pPr>
      <w:r w:rsidRPr="00F435FC">
        <w:rPr>
          <w:rFonts w:cstheme="minorHAnsi"/>
        </w:rPr>
        <w:fldChar w:fldCharType="end"/>
      </w:r>
      <w:r w:rsidRPr="00F435FC">
        <w:rPr>
          <w:rFonts w:cstheme="minorHAnsi"/>
        </w:rPr>
        <w:t xml:space="preserve">Chiedete agli studenti di usare l'illustrazione proiettata come riferimento mentre disegnano un modello di solidi, liquidi e gas sul loro foglio di lavoro. Fate notare che il numero di linee di moto è lo stesso per il solido, il liquido e il gas. Questo indica che le diverse sostanze si trovano alla stessa temperatura. </w:t>
      </w:r>
    </w:p>
    <w:p w14:paraId="284B16B4" w14:textId="77777777" w:rsidR="000B7978" w:rsidRPr="00F435FC" w:rsidRDefault="000B7978" w:rsidP="00F435FC">
      <w:pPr>
        <w:spacing w:after="0" w:line="23" w:lineRule="atLeast"/>
        <w:rPr>
          <w:rFonts w:cstheme="minorHAnsi"/>
        </w:rPr>
      </w:pPr>
    </w:p>
    <w:p w14:paraId="536A366B" w14:textId="56C929F2" w:rsidR="00F435FC" w:rsidRPr="00F435FC" w:rsidRDefault="000B7978" w:rsidP="000B7978">
      <w:pPr>
        <w:pStyle w:val="Paragrafoelenco"/>
        <w:numPr>
          <w:ilvl w:val="0"/>
          <w:numId w:val="27"/>
        </w:numPr>
        <w:spacing w:after="0" w:line="23" w:lineRule="atLeast"/>
        <w:rPr>
          <w:rFonts w:cstheme="minorHAnsi"/>
          <w:b/>
          <w:bCs/>
          <w:color w:val="0070C0"/>
          <w:sz w:val="32"/>
          <w:szCs w:val="32"/>
        </w:rPr>
      </w:pPr>
      <w:r>
        <w:rPr>
          <w:rFonts w:cstheme="minorHAnsi"/>
          <w:b/>
          <w:bCs/>
          <w:color w:val="0070C0"/>
          <w:sz w:val="32"/>
          <w:szCs w:val="32"/>
        </w:rPr>
        <w:t>Generalizzazione</w:t>
      </w:r>
    </w:p>
    <w:p w14:paraId="2CB68BE0" w14:textId="52C8B7CB" w:rsidR="00F435FC" w:rsidRPr="00F435FC" w:rsidRDefault="00F435FC" w:rsidP="00F435FC">
      <w:pPr>
        <w:spacing w:after="0" w:line="23" w:lineRule="atLeast"/>
        <w:rPr>
          <w:rFonts w:cstheme="minorHAnsi"/>
          <w:b/>
          <w:bCs/>
        </w:rPr>
      </w:pPr>
      <w:r w:rsidRPr="00F435FC">
        <w:rPr>
          <w:rFonts w:cstheme="minorHAnsi"/>
          <w:b/>
          <w:bCs/>
          <w:sz w:val="36"/>
          <w:szCs w:val="36"/>
        </w:rPr>
        <w:t>Fase 9</w:t>
      </w:r>
      <w:r w:rsidRPr="00F435FC">
        <w:rPr>
          <w:rFonts w:cstheme="minorHAnsi"/>
          <w:b/>
          <w:bCs/>
          <w:sz w:val="36"/>
          <w:szCs w:val="36"/>
        </w:rPr>
        <w:br/>
      </w:r>
      <w:r w:rsidRPr="00F435FC">
        <w:rPr>
          <w:rFonts w:cstheme="minorHAnsi"/>
          <w:b/>
          <w:bCs/>
        </w:rPr>
        <w:t xml:space="preserve">Chiedi agli studenti di applicare ciò che hanno imparato per spiegare perché un palloncino </w:t>
      </w:r>
      <w:r w:rsidR="000B7978">
        <w:rPr>
          <w:rFonts w:cstheme="minorHAnsi"/>
          <w:b/>
          <w:bCs/>
        </w:rPr>
        <w:t>aumenta di dimensioni</w:t>
      </w:r>
      <w:r w:rsidRPr="00F435FC">
        <w:rPr>
          <w:rFonts w:cstheme="minorHAnsi"/>
          <w:b/>
          <w:bCs/>
        </w:rPr>
        <w:t xml:space="preserve"> quando viene riscaldato.</w:t>
      </w:r>
    </w:p>
    <w:p w14:paraId="7220E484" w14:textId="77777777" w:rsidR="00F435FC" w:rsidRPr="00F435FC" w:rsidRDefault="00F435FC" w:rsidP="00F435FC">
      <w:pPr>
        <w:spacing w:after="0" w:line="23" w:lineRule="atLeast"/>
        <w:rPr>
          <w:rFonts w:cstheme="minorHAnsi"/>
        </w:rPr>
      </w:pPr>
      <w:r w:rsidRPr="00F435FC">
        <w:rPr>
          <w:rFonts w:cstheme="minorHAnsi"/>
        </w:rPr>
        <w:t>Chiedi agli studenti di considerare il seguente scenario:</w:t>
      </w:r>
    </w:p>
    <w:p w14:paraId="72EB9B7A" w14:textId="4B472FBE" w:rsidR="00F435FC" w:rsidRPr="00F435FC" w:rsidRDefault="00F435FC" w:rsidP="00F435FC">
      <w:pPr>
        <w:spacing w:after="0" w:line="23" w:lineRule="atLeast"/>
        <w:rPr>
          <w:rFonts w:cstheme="minorHAnsi"/>
        </w:rPr>
      </w:pPr>
      <w:r w:rsidRPr="00F435FC">
        <w:rPr>
          <w:rFonts w:cstheme="minorHAnsi"/>
        </w:rPr>
        <w:t xml:space="preserve">Immagina di lavorare in un negozio di articoli per feste durante l'estate. </w:t>
      </w:r>
      <w:r w:rsidR="000B7978">
        <w:rPr>
          <w:rFonts w:cstheme="minorHAnsi"/>
        </w:rPr>
        <w:t>Vieni riaccompagnato</w:t>
      </w:r>
      <w:r w:rsidRPr="00F435FC">
        <w:rPr>
          <w:rFonts w:cstheme="minorHAnsi"/>
        </w:rPr>
        <w:t xml:space="preserve"> a casa </w:t>
      </w:r>
      <w:r w:rsidR="000B7978">
        <w:rPr>
          <w:rFonts w:cstheme="minorHAnsi"/>
        </w:rPr>
        <w:t>dal</w:t>
      </w:r>
      <w:r w:rsidRPr="00F435FC">
        <w:rPr>
          <w:rFonts w:cstheme="minorHAnsi"/>
        </w:rPr>
        <w:t xml:space="preserve"> proprietario del negozio la cui auto è rimasta ferma sotto il sole cocente </w:t>
      </w:r>
      <w:r w:rsidR="000B7978">
        <w:rPr>
          <w:rFonts w:cstheme="minorHAnsi"/>
        </w:rPr>
        <w:t xml:space="preserve">per </w:t>
      </w:r>
      <w:r w:rsidRPr="00F435FC">
        <w:rPr>
          <w:rFonts w:cstheme="minorHAnsi"/>
        </w:rPr>
        <w:t xml:space="preserve">tutto il giorno. Il proprietario ti dice </w:t>
      </w:r>
      <w:r w:rsidR="000B7978">
        <w:rPr>
          <w:rFonts w:cstheme="minorHAnsi"/>
        </w:rPr>
        <w:t>di</w:t>
      </w:r>
      <w:r w:rsidRPr="00F435FC">
        <w:rPr>
          <w:rFonts w:cstheme="minorHAnsi"/>
        </w:rPr>
        <w:t xml:space="preserve"> portare </w:t>
      </w:r>
      <w:r w:rsidR="000B7978">
        <w:rPr>
          <w:rFonts w:cstheme="minorHAnsi"/>
        </w:rPr>
        <w:t xml:space="preserve">con te </w:t>
      </w:r>
      <w:r w:rsidRPr="00F435FC">
        <w:rPr>
          <w:rFonts w:cstheme="minorHAnsi"/>
        </w:rPr>
        <w:t xml:space="preserve">a casa un bel mazzo di palloncini, </w:t>
      </w:r>
      <w:r w:rsidR="000B7978">
        <w:rPr>
          <w:rFonts w:cstheme="minorHAnsi"/>
        </w:rPr>
        <w:t>alcuni di questi palloncini durante il tragitto iniziano a scoppiare senza un apparente motivo. Puoi ipotizzare la causa di queste esplosioni?</w:t>
      </w:r>
    </w:p>
    <w:p w14:paraId="53B89D84" w14:textId="2BBAECE1" w:rsidR="00F435FC" w:rsidRPr="00F435FC" w:rsidRDefault="000B7978" w:rsidP="00F435FC">
      <w:pPr>
        <w:spacing w:after="0" w:line="23" w:lineRule="atLeast"/>
        <w:rPr>
          <w:rFonts w:cstheme="minorHAnsi"/>
        </w:rPr>
      </w:pPr>
      <w:r>
        <w:rPr>
          <w:rFonts w:cstheme="minorHAnsi"/>
        </w:rPr>
        <w:t>Puoi</w:t>
      </w:r>
      <w:r w:rsidR="00F435FC" w:rsidRPr="00F435FC">
        <w:rPr>
          <w:rFonts w:cstheme="minorHAnsi"/>
        </w:rPr>
        <w:t xml:space="preserve"> scegliere di mostrare l'animazione </w:t>
      </w:r>
      <w:r w:rsidR="00F435FC" w:rsidRPr="00F435FC">
        <w:rPr>
          <w:rFonts w:cstheme="minorHAnsi"/>
          <w:i/>
          <w:iCs/>
        </w:rPr>
        <w:t>Riscaldamento delle molecole di un gas .</w:t>
      </w:r>
    </w:p>
    <w:p w14:paraId="6C7FB714" w14:textId="77777777" w:rsidR="00F435FC" w:rsidRPr="00F435FC" w:rsidRDefault="00F435FC" w:rsidP="00F435FC">
      <w:pPr>
        <w:spacing w:after="0" w:line="23" w:lineRule="atLeast"/>
        <w:rPr>
          <w:rStyle w:val="Collegamentoipertestuale"/>
          <w:rFonts w:cstheme="minorHAnsi"/>
        </w:rPr>
      </w:pPr>
      <w:r w:rsidRPr="00F435FC">
        <w:rPr>
          <w:rFonts w:cstheme="minorHAnsi"/>
        </w:rPr>
        <w:fldChar w:fldCharType="begin"/>
      </w:r>
      <w:r w:rsidRPr="00F435FC">
        <w:rPr>
          <w:rFonts w:cstheme="minorHAnsi"/>
        </w:rPr>
        <w:instrText>HYPERLINK "https://www.acs.org/middleschoolchemistry/simulations/chapter1/lesson5.html" \l "simulation156"</w:instrText>
      </w:r>
      <w:r w:rsidRPr="00F435FC">
        <w:rPr>
          <w:rFonts w:cstheme="minorHAnsi"/>
        </w:rPr>
      </w:r>
      <w:r w:rsidRPr="00F435FC">
        <w:rPr>
          <w:rFonts w:cstheme="minorHAnsi"/>
        </w:rPr>
        <w:fldChar w:fldCharType="separate"/>
      </w:r>
    </w:p>
    <w:p w14:paraId="7A9F6A35" w14:textId="6B09D1C4" w:rsidR="00F435FC" w:rsidRPr="00F435FC" w:rsidRDefault="00F435FC" w:rsidP="00F435FC">
      <w:pPr>
        <w:spacing w:after="0" w:line="23" w:lineRule="atLeast"/>
        <w:rPr>
          <w:rStyle w:val="Collegamentoipertestuale"/>
          <w:rFonts w:cstheme="minorHAnsi"/>
        </w:rPr>
      </w:pPr>
      <w:r w:rsidRPr="00F435FC">
        <w:rPr>
          <w:rStyle w:val="Collegamentoipertestuale"/>
          <w:rFonts w:cstheme="minorHAnsi"/>
          <w:noProof/>
        </w:rPr>
        <w:drawing>
          <wp:inline distT="0" distB="0" distL="0" distR="0" wp14:anchorId="67023175" wp14:editId="25A25BFF">
            <wp:extent cx="2946400" cy="2209800"/>
            <wp:effectExtent l="0" t="0" r="6350" b="0"/>
            <wp:docPr id="1446294301" name="Immagine 19" descr=" ">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1499" cy="2213624"/>
                    </a:xfrm>
                    <a:prstGeom prst="rect">
                      <a:avLst/>
                    </a:prstGeom>
                    <a:noFill/>
                    <a:ln>
                      <a:noFill/>
                    </a:ln>
                  </pic:spPr>
                </pic:pic>
              </a:graphicData>
            </a:graphic>
          </wp:inline>
        </w:drawing>
      </w:r>
    </w:p>
    <w:p w14:paraId="50BA5B7A" w14:textId="77777777" w:rsidR="00F435FC" w:rsidRPr="00F435FC" w:rsidRDefault="00F435FC" w:rsidP="00F435FC">
      <w:pPr>
        <w:spacing w:after="0" w:line="23" w:lineRule="atLeast"/>
        <w:rPr>
          <w:rStyle w:val="Collegamentoipertestuale"/>
          <w:rFonts w:cstheme="minorHAnsi"/>
          <w:b/>
          <w:bCs/>
        </w:rPr>
      </w:pPr>
      <w:r w:rsidRPr="00F435FC">
        <w:rPr>
          <w:rStyle w:val="Collegamentoipertestuale"/>
          <w:rFonts w:cstheme="minorHAnsi"/>
          <w:b/>
          <w:bCs/>
        </w:rPr>
        <w:t>Riscaldamento delle molecole di un gas</w:t>
      </w:r>
    </w:p>
    <w:p w14:paraId="0CE0C02D" w14:textId="4493EAA1" w:rsidR="00F435FC" w:rsidRDefault="00F435FC" w:rsidP="000B7978">
      <w:pPr>
        <w:spacing w:after="0" w:line="23" w:lineRule="atLeast"/>
        <w:rPr>
          <w:rFonts w:cstheme="minorHAnsi"/>
        </w:rPr>
      </w:pPr>
      <w:r w:rsidRPr="00F435FC">
        <w:rPr>
          <w:rFonts w:cstheme="minorHAnsi"/>
        </w:rPr>
        <w:fldChar w:fldCharType="end"/>
      </w:r>
    </w:p>
    <w:p w14:paraId="3E2FF732" w14:textId="00D926D2" w:rsidR="000B7978" w:rsidRDefault="000B7978" w:rsidP="000B7978">
      <w:pPr>
        <w:spacing w:after="0" w:line="23" w:lineRule="atLeast"/>
        <w:rPr>
          <w:rFonts w:cstheme="minorHAnsi"/>
        </w:rPr>
      </w:pPr>
      <w:r>
        <w:rPr>
          <w:rFonts w:cstheme="minorHAnsi"/>
        </w:rPr>
        <w:t>Oppure questo video di un palloncino immerso in azoto liquido</w:t>
      </w:r>
    </w:p>
    <w:p w14:paraId="601E8F1D" w14:textId="77777777" w:rsidR="000B7978" w:rsidRDefault="000B7978" w:rsidP="000B7978">
      <w:pPr>
        <w:spacing w:after="0" w:line="23" w:lineRule="atLeast"/>
        <w:rPr>
          <w:rFonts w:cstheme="minorHAnsi"/>
        </w:rPr>
      </w:pPr>
    </w:p>
    <w:p w14:paraId="35905F08" w14:textId="5F2C4068" w:rsidR="000B7978" w:rsidRDefault="000B7978" w:rsidP="000B7978">
      <w:pPr>
        <w:spacing w:after="0" w:line="23" w:lineRule="atLeast"/>
      </w:pPr>
      <w:hyperlink r:id="rId27" w:history="1">
        <w:r w:rsidRPr="001F2EDA">
          <w:rPr>
            <w:rStyle w:val="Collegamentoipertestuale"/>
          </w:rPr>
          <w:t>https://www.youtube.com/shorts/BSVuWtg7SBI</w:t>
        </w:r>
      </w:hyperlink>
    </w:p>
    <w:p w14:paraId="38899C4D" w14:textId="77777777" w:rsidR="000B7978" w:rsidRDefault="000B7978" w:rsidP="000B7978">
      <w:pPr>
        <w:spacing w:after="0" w:line="23" w:lineRule="atLeast"/>
      </w:pPr>
    </w:p>
    <w:p w14:paraId="685F99B8" w14:textId="572F9414" w:rsidR="00561AA9" w:rsidRDefault="00561AA9" w:rsidP="000B7978">
      <w:pPr>
        <w:spacing w:after="0" w:line="23" w:lineRule="atLeast"/>
      </w:pPr>
      <w:r>
        <w:t>Questo video potrebbe stimolare ulteriori discussioni</w:t>
      </w:r>
    </w:p>
    <w:p w14:paraId="74117B21" w14:textId="77777777" w:rsidR="00561AA9" w:rsidRDefault="00561AA9" w:rsidP="000B7978">
      <w:pPr>
        <w:spacing w:after="0" w:line="23" w:lineRule="atLeast"/>
      </w:pPr>
    </w:p>
    <w:p w14:paraId="4DCCC245" w14:textId="577D64EE" w:rsidR="00561AA9" w:rsidRDefault="00561AA9" w:rsidP="000B7978">
      <w:pPr>
        <w:spacing w:after="0" w:line="23" w:lineRule="atLeast"/>
      </w:pPr>
      <w:hyperlink r:id="rId28" w:history="1">
        <w:r w:rsidRPr="001F2EDA">
          <w:rPr>
            <w:rStyle w:val="Collegamentoipertestuale"/>
          </w:rPr>
          <w:t>https://www.youtube.com/watch?v=hZ1WG7PlpKk&amp;t=2s</w:t>
        </w:r>
      </w:hyperlink>
    </w:p>
    <w:p w14:paraId="654AB1CB" w14:textId="77777777" w:rsidR="00561AA9" w:rsidRDefault="00561AA9" w:rsidP="000B7978">
      <w:pPr>
        <w:spacing w:after="0" w:line="23" w:lineRule="atLeast"/>
      </w:pPr>
    </w:p>
    <w:p w14:paraId="5FD7AAC4" w14:textId="77777777" w:rsidR="00BF3DBC" w:rsidRDefault="00BF3DBC" w:rsidP="00BF3DBC">
      <w:r>
        <w:t>La verifica formativa può essere fatta con il quizizz al seguente link</w:t>
      </w:r>
    </w:p>
    <w:p w14:paraId="1DE5E92B" w14:textId="5321BF8A" w:rsidR="00BF3DBC" w:rsidRDefault="00FD03FF" w:rsidP="000B7978">
      <w:pPr>
        <w:spacing w:after="0" w:line="23" w:lineRule="atLeast"/>
      </w:pPr>
      <w:hyperlink r:id="rId29" w:history="1">
        <w:r w:rsidRPr="00FD03FF">
          <w:rPr>
            <w:rStyle w:val="Collegamentoipertestuale"/>
          </w:rPr>
          <w:t>LEZIONE 5 - Assessment | Quizizz</w:t>
        </w:r>
      </w:hyperlink>
      <w:r>
        <w:t xml:space="preserve"> (Si consiglia di usare la modalità “Insegnante motivato” e “ Mescola risposte”)</w:t>
      </w:r>
    </w:p>
    <w:sectPr w:rsidR="00BF3DBC" w:rsidSect="00376283">
      <w:headerReference w:type="default" r:id="rId30"/>
      <w:pgSz w:w="11906" w:h="16838"/>
      <w:pgMar w:top="1417" w:right="991" w:bottom="993" w:left="993"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FAA29" w14:textId="77777777" w:rsidR="00F61817" w:rsidRDefault="00F61817" w:rsidP="00F435FC">
      <w:pPr>
        <w:spacing w:after="0" w:line="240" w:lineRule="auto"/>
      </w:pPr>
      <w:r>
        <w:separator/>
      </w:r>
    </w:p>
  </w:endnote>
  <w:endnote w:type="continuationSeparator" w:id="0">
    <w:p w14:paraId="50919CDC" w14:textId="77777777" w:rsidR="00F61817" w:rsidRDefault="00F61817" w:rsidP="00F43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3304" w14:textId="77777777" w:rsidR="00F61817" w:rsidRDefault="00F61817" w:rsidP="00F435FC">
      <w:pPr>
        <w:spacing w:after="0" w:line="240" w:lineRule="auto"/>
      </w:pPr>
      <w:r>
        <w:separator/>
      </w:r>
    </w:p>
  </w:footnote>
  <w:footnote w:type="continuationSeparator" w:id="0">
    <w:p w14:paraId="134E4055" w14:textId="77777777" w:rsidR="00F61817" w:rsidRDefault="00F61817" w:rsidP="00F43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726F" w14:textId="5592E94A" w:rsidR="00F435FC" w:rsidRDefault="00F435FC" w:rsidP="00F435FC">
    <w:pPr>
      <w:pStyle w:val="Intestazione"/>
      <w:tabs>
        <w:tab w:val="left" w:pos="7797"/>
        <w:tab w:val="right" w:pos="8505"/>
      </w:tabs>
      <w:jc w:val="right"/>
    </w:pPr>
    <w:r w:rsidRPr="005B4917">
      <w:rPr>
        <w:rFonts w:eastAsia="Arial"/>
        <w:b/>
        <w:noProof/>
        <w:sz w:val="32"/>
        <w:szCs w:val="32"/>
      </w:rPr>
      <w:drawing>
        <wp:anchor distT="0" distB="0" distL="114300" distR="114300" simplePos="0" relativeHeight="251659264" behindDoc="0" locked="0" layoutInCell="1" allowOverlap="1" wp14:anchorId="1FA83601" wp14:editId="132C955D">
          <wp:simplePos x="0" y="0"/>
          <wp:positionH relativeFrom="column">
            <wp:posOffset>-1905</wp:posOffset>
          </wp:positionH>
          <wp:positionV relativeFrom="paragraph">
            <wp:posOffset>445135</wp:posOffset>
          </wp:positionV>
          <wp:extent cx="1181100" cy="290618"/>
          <wp:effectExtent l="0" t="0" r="0" b="0"/>
          <wp:wrapNone/>
          <wp:docPr id="152112893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95535" name=""/>
                  <pic:cNvPicPr/>
                </pic:nvPicPr>
                <pic:blipFill>
                  <a:blip r:embed="rId1">
                    <a:extLst>
                      <a:ext uri="{28A0092B-C50C-407E-A947-70E740481C1C}">
                        <a14:useLocalDpi xmlns:a14="http://schemas.microsoft.com/office/drawing/2010/main" val="0"/>
                      </a:ext>
                    </a:extLst>
                  </a:blip>
                  <a:stretch>
                    <a:fillRect/>
                  </a:stretch>
                </pic:blipFill>
                <pic:spPr>
                  <a:xfrm>
                    <a:off x="0" y="0"/>
                    <a:ext cx="1181100" cy="290618"/>
                  </a:xfrm>
                  <a:prstGeom prst="rect">
                    <a:avLst/>
                  </a:prstGeom>
                </pic:spPr>
              </pic:pic>
            </a:graphicData>
          </a:graphic>
        </wp:anchor>
      </w:drawing>
    </w:r>
    <w:r w:rsidRPr="005B4917">
      <w:rPr>
        <w:rFonts w:eastAsia="Arial"/>
        <w:b/>
        <w:noProof/>
        <w:sz w:val="32"/>
        <w:szCs w:val="32"/>
      </w:rPr>
      <w:drawing>
        <wp:inline distT="0" distB="0" distL="0" distR="0" wp14:anchorId="306AD1D3" wp14:editId="0D00589B">
          <wp:extent cx="660251" cy="892629"/>
          <wp:effectExtent l="0" t="0" r="6985" b="3175"/>
          <wp:docPr id="13069584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350" name=""/>
                  <pic:cNvPicPr/>
                </pic:nvPicPr>
                <pic:blipFill>
                  <a:blip r:embed="rId2"/>
                  <a:stretch>
                    <a:fillRect/>
                  </a:stretch>
                </pic:blipFill>
                <pic:spPr>
                  <a:xfrm>
                    <a:off x="0" y="0"/>
                    <a:ext cx="675563" cy="9133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730A0"/>
    <w:multiLevelType w:val="multilevel"/>
    <w:tmpl w:val="580A0A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142223"/>
    <w:multiLevelType w:val="multilevel"/>
    <w:tmpl w:val="37BEC7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A0D13"/>
    <w:multiLevelType w:val="multilevel"/>
    <w:tmpl w:val="9FB0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FE4738"/>
    <w:multiLevelType w:val="multilevel"/>
    <w:tmpl w:val="EA8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F31DC"/>
    <w:multiLevelType w:val="multilevel"/>
    <w:tmpl w:val="E4FC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A038D"/>
    <w:multiLevelType w:val="multilevel"/>
    <w:tmpl w:val="F2DC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DC4A15"/>
    <w:multiLevelType w:val="multilevel"/>
    <w:tmpl w:val="9578A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5807DE"/>
    <w:multiLevelType w:val="multilevel"/>
    <w:tmpl w:val="00DA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981BA4"/>
    <w:multiLevelType w:val="multilevel"/>
    <w:tmpl w:val="4A2E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6A5BC9"/>
    <w:multiLevelType w:val="multilevel"/>
    <w:tmpl w:val="0CA8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583085"/>
    <w:multiLevelType w:val="multilevel"/>
    <w:tmpl w:val="3FA29B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287EB8"/>
    <w:multiLevelType w:val="multilevel"/>
    <w:tmpl w:val="64BE22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D512B0"/>
    <w:multiLevelType w:val="multilevel"/>
    <w:tmpl w:val="19DEA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E92618"/>
    <w:multiLevelType w:val="multilevel"/>
    <w:tmpl w:val="5E14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5A00DB"/>
    <w:multiLevelType w:val="multilevel"/>
    <w:tmpl w:val="FA44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AE1A4C"/>
    <w:multiLevelType w:val="multilevel"/>
    <w:tmpl w:val="1800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6A6A92"/>
    <w:multiLevelType w:val="hybridMultilevel"/>
    <w:tmpl w:val="C38A20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1A34908"/>
    <w:multiLevelType w:val="multilevel"/>
    <w:tmpl w:val="1158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2F4C64"/>
    <w:multiLevelType w:val="multilevel"/>
    <w:tmpl w:val="99F030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22214A"/>
    <w:multiLevelType w:val="multilevel"/>
    <w:tmpl w:val="ACC6D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BE3944"/>
    <w:multiLevelType w:val="multilevel"/>
    <w:tmpl w:val="2CEC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EA1791"/>
    <w:multiLevelType w:val="multilevel"/>
    <w:tmpl w:val="AE36C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B51611"/>
    <w:multiLevelType w:val="multilevel"/>
    <w:tmpl w:val="9D44A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8014212">
    <w:abstractNumId w:val="17"/>
  </w:num>
  <w:num w:numId="2" w16cid:durableId="1485387582">
    <w:abstractNumId w:val="9"/>
  </w:num>
  <w:num w:numId="3" w16cid:durableId="731347742">
    <w:abstractNumId w:val="20"/>
  </w:num>
  <w:num w:numId="4" w16cid:durableId="983659271">
    <w:abstractNumId w:val="22"/>
  </w:num>
  <w:num w:numId="5" w16cid:durableId="1376078714">
    <w:abstractNumId w:val="3"/>
  </w:num>
  <w:num w:numId="6" w16cid:durableId="1470591258">
    <w:abstractNumId w:val="1"/>
  </w:num>
  <w:num w:numId="7" w16cid:durableId="1993680811">
    <w:abstractNumId w:val="6"/>
  </w:num>
  <w:num w:numId="8" w16cid:durableId="1905526574">
    <w:abstractNumId w:val="21"/>
    <w:lvlOverride w:ilvl="0">
      <w:lvl w:ilvl="0">
        <w:start w:val="1"/>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9" w16cid:durableId="589192855">
    <w:abstractNumId w:val="0"/>
    <w:lvlOverride w:ilvl="0">
      <w:lvl w:ilvl="0">
        <w:numFmt w:val="decimal"/>
        <w:lvlText w:val="%1."/>
        <w:lvlJc w:val="left"/>
      </w:lvl>
    </w:lvlOverride>
  </w:num>
  <w:num w:numId="10" w16cid:durableId="1409187705">
    <w:abstractNumId w:val="0"/>
    <w:lvlOverride w:ilvl="0">
      <w:lvl w:ilvl="0">
        <w:numFmt w:val="decimal"/>
        <w:lvlText w:val="%1."/>
        <w:lvlJc w:val="left"/>
      </w:lvl>
    </w:lvlOverride>
  </w:num>
  <w:num w:numId="11" w16cid:durableId="1468742554">
    <w:abstractNumId w:val="10"/>
    <w:lvlOverride w:ilvl="0">
      <w:lvl w:ilvl="0">
        <w:numFmt w:val="decimal"/>
        <w:lvlText w:val="%1."/>
        <w:lvlJc w:val="left"/>
      </w:lvl>
    </w:lvlOverride>
  </w:num>
  <w:num w:numId="12" w16cid:durableId="520096588">
    <w:abstractNumId w:val="19"/>
  </w:num>
  <w:num w:numId="13" w16cid:durableId="1836410185">
    <w:abstractNumId w:val="2"/>
  </w:num>
  <w:num w:numId="14" w16cid:durableId="560022704">
    <w:abstractNumId w:val="12"/>
  </w:num>
  <w:num w:numId="15" w16cid:durableId="908685381">
    <w:abstractNumId w:val="11"/>
    <w:lvlOverride w:ilvl="0">
      <w:lvl w:ilvl="0">
        <w:numFmt w:val="decimal"/>
        <w:lvlText w:val="%1."/>
        <w:lvlJc w:val="left"/>
      </w:lvl>
    </w:lvlOverride>
  </w:num>
  <w:num w:numId="16" w16cid:durableId="1513186713">
    <w:abstractNumId w:val="14"/>
  </w:num>
  <w:num w:numId="17" w16cid:durableId="577903805">
    <w:abstractNumId w:val="18"/>
    <w:lvlOverride w:ilvl="0">
      <w:lvl w:ilvl="0">
        <w:numFmt w:val="decimal"/>
        <w:lvlText w:val="%1."/>
        <w:lvlJc w:val="left"/>
      </w:lvl>
    </w:lvlOverride>
  </w:num>
  <w:num w:numId="18" w16cid:durableId="365378039">
    <w:abstractNumId w:val="18"/>
    <w:lvlOverride w:ilvl="0">
      <w:lvl w:ilvl="0">
        <w:numFmt w:val="decimal"/>
        <w:lvlText w:val="%1."/>
        <w:lvlJc w:val="left"/>
      </w:lvl>
    </w:lvlOverride>
  </w:num>
  <w:num w:numId="19" w16cid:durableId="1558202742">
    <w:abstractNumId w:val="18"/>
    <w:lvlOverride w:ilvl="0">
      <w:lvl w:ilvl="0">
        <w:numFmt w:val="decimal"/>
        <w:lvlText w:val="%1."/>
        <w:lvlJc w:val="left"/>
      </w:lvl>
    </w:lvlOverride>
  </w:num>
  <w:num w:numId="20" w16cid:durableId="724841426">
    <w:abstractNumId w:val="18"/>
    <w:lvlOverride w:ilvl="0">
      <w:lvl w:ilvl="0">
        <w:numFmt w:val="decimal"/>
        <w:lvlText w:val="%1."/>
        <w:lvlJc w:val="left"/>
      </w:lvl>
    </w:lvlOverride>
  </w:num>
  <w:num w:numId="21" w16cid:durableId="555555114">
    <w:abstractNumId w:val="5"/>
  </w:num>
  <w:num w:numId="22" w16cid:durableId="1786927541">
    <w:abstractNumId w:val="15"/>
  </w:num>
  <w:num w:numId="23" w16cid:durableId="300580487">
    <w:abstractNumId w:val="7"/>
  </w:num>
  <w:num w:numId="24" w16cid:durableId="1950551033">
    <w:abstractNumId w:val="13"/>
  </w:num>
  <w:num w:numId="25" w16cid:durableId="1723599223">
    <w:abstractNumId w:val="4"/>
  </w:num>
  <w:num w:numId="26" w16cid:durableId="1198933477">
    <w:abstractNumId w:val="8"/>
  </w:num>
  <w:num w:numId="27" w16cid:durableId="8071649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5FC"/>
    <w:rsid w:val="000B7978"/>
    <w:rsid w:val="00264E15"/>
    <w:rsid w:val="002674A9"/>
    <w:rsid w:val="00376283"/>
    <w:rsid w:val="00550FA9"/>
    <w:rsid w:val="00561AA9"/>
    <w:rsid w:val="00572301"/>
    <w:rsid w:val="00614818"/>
    <w:rsid w:val="00847B39"/>
    <w:rsid w:val="00890AA5"/>
    <w:rsid w:val="00A355E5"/>
    <w:rsid w:val="00AE091A"/>
    <w:rsid w:val="00B700C9"/>
    <w:rsid w:val="00BF3DBC"/>
    <w:rsid w:val="00F435FC"/>
    <w:rsid w:val="00F61817"/>
    <w:rsid w:val="00FD0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D58EE"/>
  <w15:chartTrackingRefBased/>
  <w15:docId w15:val="{0BBF1509-EA33-4970-A2AA-8A9FD4A6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435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435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435F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435F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435F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435F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435F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435F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435F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35F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435F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435F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435F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435F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435F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435F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435F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435FC"/>
    <w:rPr>
      <w:rFonts w:eastAsiaTheme="majorEastAsia" w:cstheme="majorBidi"/>
      <w:color w:val="272727" w:themeColor="text1" w:themeTint="D8"/>
    </w:rPr>
  </w:style>
  <w:style w:type="paragraph" w:styleId="Titolo">
    <w:name w:val="Title"/>
    <w:basedOn w:val="Normale"/>
    <w:next w:val="Normale"/>
    <w:link w:val="TitoloCarattere"/>
    <w:uiPriority w:val="10"/>
    <w:qFormat/>
    <w:rsid w:val="00F435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435F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435F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435F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435F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435FC"/>
    <w:rPr>
      <w:i/>
      <w:iCs/>
      <w:color w:val="404040" w:themeColor="text1" w:themeTint="BF"/>
    </w:rPr>
  </w:style>
  <w:style w:type="paragraph" w:styleId="Paragrafoelenco">
    <w:name w:val="List Paragraph"/>
    <w:basedOn w:val="Normale"/>
    <w:uiPriority w:val="34"/>
    <w:qFormat/>
    <w:rsid w:val="00F435FC"/>
    <w:pPr>
      <w:ind w:left="720"/>
      <w:contextualSpacing/>
    </w:pPr>
  </w:style>
  <w:style w:type="character" w:styleId="Enfasiintensa">
    <w:name w:val="Intense Emphasis"/>
    <w:basedOn w:val="Carpredefinitoparagrafo"/>
    <w:uiPriority w:val="21"/>
    <w:qFormat/>
    <w:rsid w:val="00F435FC"/>
    <w:rPr>
      <w:i/>
      <w:iCs/>
      <w:color w:val="2F5496" w:themeColor="accent1" w:themeShade="BF"/>
    </w:rPr>
  </w:style>
  <w:style w:type="paragraph" w:styleId="Citazioneintensa">
    <w:name w:val="Intense Quote"/>
    <w:basedOn w:val="Normale"/>
    <w:next w:val="Normale"/>
    <w:link w:val="CitazioneintensaCarattere"/>
    <w:uiPriority w:val="30"/>
    <w:qFormat/>
    <w:rsid w:val="00F435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435FC"/>
    <w:rPr>
      <w:i/>
      <w:iCs/>
      <w:color w:val="2F5496" w:themeColor="accent1" w:themeShade="BF"/>
    </w:rPr>
  </w:style>
  <w:style w:type="character" w:styleId="Riferimentointenso">
    <w:name w:val="Intense Reference"/>
    <w:basedOn w:val="Carpredefinitoparagrafo"/>
    <w:uiPriority w:val="32"/>
    <w:qFormat/>
    <w:rsid w:val="00F435FC"/>
    <w:rPr>
      <w:b/>
      <w:bCs/>
      <w:smallCaps/>
      <w:color w:val="2F5496" w:themeColor="accent1" w:themeShade="BF"/>
      <w:spacing w:val="5"/>
    </w:rPr>
  </w:style>
  <w:style w:type="character" w:styleId="Collegamentoipertestuale">
    <w:name w:val="Hyperlink"/>
    <w:basedOn w:val="Carpredefinitoparagrafo"/>
    <w:uiPriority w:val="99"/>
    <w:unhideWhenUsed/>
    <w:rsid w:val="00F435FC"/>
    <w:rPr>
      <w:color w:val="0563C1" w:themeColor="hyperlink"/>
      <w:u w:val="single"/>
    </w:rPr>
  </w:style>
  <w:style w:type="character" w:styleId="Menzionenonrisolta">
    <w:name w:val="Unresolved Mention"/>
    <w:basedOn w:val="Carpredefinitoparagrafo"/>
    <w:uiPriority w:val="99"/>
    <w:semiHidden/>
    <w:unhideWhenUsed/>
    <w:rsid w:val="00F435FC"/>
    <w:rPr>
      <w:color w:val="605E5C"/>
      <w:shd w:val="clear" w:color="auto" w:fill="E1DFDD"/>
    </w:rPr>
  </w:style>
  <w:style w:type="paragraph" w:styleId="Intestazione">
    <w:name w:val="header"/>
    <w:basedOn w:val="Normale"/>
    <w:link w:val="IntestazioneCarattere"/>
    <w:uiPriority w:val="99"/>
    <w:unhideWhenUsed/>
    <w:rsid w:val="00F435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435FC"/>
  </w:style>
  <w:style w:type="paragraph" w:styleId="Pidipagina">
    <w:name w:val="footer"/>
    <w:basedOn w:val="Normale"/>
    <w:link w:val="PidipaginaCarattere"/>
    <w:uiPriority w:val="99"/>
    <w:unhideWhenUsed/>
    <w:rsid w:val="00F435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435FC"/>
  </w:style>
  <w:style w:type="character" w:styleId="Collegamentovisitato">
    <w:name w:val="FollowedHyperlink"/>
    <w:basedOn w:val="Carpredefinitoparagrafo"/>
    <w:uiPriority w:val="99"/>
    <w:semiHidden/>
    <w:unhideWhenUsed/>
    <w:rsid w:val="00847B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s.org/middleschoolchemistry/simulations/chapter1/lesson5.html#simulation154" TargetMode="External"/><Relationship Id="rId18" Type="http://schemas.openxmlformats.org/officeDocument/2006/relationships/image" Target="media/image9.jpe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hyperlink" Target="https://www.acs.org/content/dam/acsorg/msc/images/chapter-1/lesson-5/Liquid.jpg"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acs.org/middleschoolchemistry/simulations/chapter1/lesson5.html#simulation155" TargetMode="External"/><Relationship Id="rId25" Type="http://schemas.openxmlformats.org/officeDocument/2006/relationships/hyperlink" Target="https://www.acs.org/middleschoolchemistry/simulations/chapter1/lesson5.html#simulation156"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0.jpeg"/><Relationship Id="rId29" Type="http://schemas.openxmlformats.org/officeDocument/2006/relationships/hyperlink" Target="https://wayground.com/admin/quiz/68ad7aedb30e58335756ad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s://www.acs.org/content/dam/acsorg/msc/images/chapter-1/lesson-5/Solid.jpg" TargetMode="External"/><Relationship Id="rId28" Type="http://schemas.openxmlformats.org/officeDocument/2006/relationships/hyperlink" Target="https://www.youtube.com/watch?v=hZ1WG7PlpKk&amp;t=2s" TargetMode="External"/><Relationship Id="rId10" Type="http://schemas.openxmlformats.org/officeDocument/2006/relationships/image" Target="media/image3.jpeg"/><Relationship Id="rId19" Type="http://schemas.openxmlformats.org/officeDocument/2006/relationships/hyperlink" Target="https://www.acs.org/content/dam/acsorg/msc/images/chapter-1/lesson-5/Gas.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cs.org/middleschoolchemistry/simulations/chapter1/lesson5.html#simulation153" TargetMode="External"/><Relationship Id="rId14" Type="http://schemas.openxmlformats.org/officeDocument/2006/relationships/image" Target="media/image6.jpeg"/><Relationship Id="rId22" Type="http://schemas.openxmlformats.org/officeDocument/2006/relationships/image" Target="media/image11.jpeg"/><Relationship Id="rId27" Type="http://schemas.openxmlformats.org/officeDocument/2006/relationships/hyperlink" Target="https://www.youtube.com/shorts/BSVuWtg7SBI"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7</Pages>
  <Words>1984</Words>
  <Characters>11309</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Pierabella</dc:creator>
  <cp:keywords/>
  <dc:description/>
  <cp:lastModifiedBy>Mirko Pierabella</cp:lastModifiedBy>
  <cp:revision>3</cp:revision>
  <dcterms:created xsi:type="dcterms:W3CDTF">2025-08-26T06:30:00Z</dcterms:created>
  <dcterms:modified xsi:type="dcterms:W3CDTF">2025-08-27T10:38:00Z</dcterms:modified>
</cp:coreProperties>
</file>